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30B7F" w14:textId="1D646021" w:rsidR="00972F68" w:rsidRDefault="00972F68" w:rsidP="00972F68">
      <w:r>
        <w:rPr>
          <w:noProof/>
        </w:rPr>
        <w:drawing>
          <wp:anchor distT="0" distB="0" distL="114300" distR="114300" simplePos="0" relativeHeight="251670528" behindDoc="1" locked="0" layoutInCell="1" allowOverlap="1" wp14:anchorId="3EFD6F81" wp14:editId="252B94A4">
            <wp:simplePos x="0" y="0"/>
            <wp:positionH relativeFrom="page">
              <wp:align>left</wp:align>
            </wp:positionH>
            <wp:positionV relativeFrom="paragraph">
              <wp:posOffset>-907305</wp:posOffset>
            </wp:positionV>
            <wp:extent cx="8139430" cy="10686553"/>
            <wp:effectExtent l="0" t="0" r="0" b="635"/>
            <wp:wrapNone/>
            <wp:docPr id="12052751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168717" cy="107250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38BD5C5E" wp14:editId="4D0AD913">
                <wp:simplePos x="0" y="0"/>
                <wp:positionH relativeFrom="column">
                  <wp:posOffset>2730</wp:posOffset>
                </wp:positionH>
                <wp:positionV relativeFrom="paragraph">
                  <wp:posOffset>-882120</wp:posOffset>
                </wp:positionV>
                <wp:extent cx="5177642" cy="5254969"/>
                <wp:effectExtent l="0" t="0" r="4445" b="3175"/>
                <wp:wrapNone/>
                <wp:docPr id="588018299" name="Triangle isocèle 3"/>
                <wp:cNvGraphicFramePr/>
                <a:graphic xmlns:a="http://schemas.openxmlformats.org/drawingml/2006/main">
                  <a:graphicData uri="http://schemas.microsoft.com/office/word/2010/wordprocessingShape">
                    <wps:wsp>
                      <wps:cNvSpPr/>
                      <wps:spPr>
                        <a:xfrm rot="10800000">
                          <a:off x="0" y="0"/>
                          <a:ext cx="5177642" cy="5254969"/>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4FA0A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3" o:spid="_x0000_s1026" type="#_x0000_t5" style="position:absolute;margin-left:.2pt;margin-top:-69.45pt;width:407.7pt;height:413.8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" stroked="f" strokeweight="1pt">
                <v:fill opacity="20303f"/>
              </v:shape>
            </w:pict>
          </mc:Fallback>
        </mc:AlternateContent>
      </w:r>
      <w:r>
        <w:rPr>
          <w:noProof/>
        </w:rPr>
        <mc:AlternateContent>
          <mc:Choice Requires="wps">
            <w:drawing>
              <wp:anchor distT="0" distB="0" distL="114300" distR="114300" simplePos="0" relativeHeight="251663360" behindDoc="0" locked="0" layoutInCell="1" allowOverlap="1" wp14:anchorId="700096BC" wp14:editId="5FCE7FB7">
                <wp:simplePos x="0" y="0"/>
                <wp:positionH relativeFrom="column">
                  <wp:posOffset>3091</wp:posOffset>
                </wp:positionH>
                <wp:positionV relativeFrom="paragraph">
                  <wp:posOffset>-2752346</wp:posOffset>
                </wp:positionV>
                <wp:extent cx="5177281" cy="5254806"/>
                <wp:effectExtent l="0" t="0" r="4445" b="3175"/>
                <wp:wrapNone/>
                <wp:docPr id="453069148" name="Triangle isocèle 3"/>
                <wp:cNvGraphicFramePr/>
                <a:graphic xmlns:a="http://schemas.openxmlformats.org/drawingml/2006/main">
                  <a:graphicData uri="http://schemas.microsoft.com/office/word/2010/wordprocessingShape">
                    <wps:wsp>
                      <wps:cNvSpPr/>
                      <wps:spPr>
                        <a:xfrm rot="10800000">
                          <a:off x="0" y="0"/>
                          <a:ext cx="5177281" cy="5254806"/>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44B97E" id="Triangle isocèle 3" o:spid="_x0000_s1026" type="#_x0000_t5" style="position:absolute;margin-left:.25pt;margin-top:-216.7pt;width:407.65pt;height:413.75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" stroked="f" strokeweight="1pt">
                <v:fill opacity="20303f"/>
              </v:shape>
            </w:pict>
          </mc:Fallback>
        </mc:AlternateContent>
      </w:r>
    </w:p>
    <w:p w14:paraId="5D6CAD5A" w14:textId="6D36FF7B" w:rsidR="00972F68" w:rsidRDefault="00B23BD7" w:rsidP="00972F68">
      <w:proofErr w:type="gramStart"/>
      <w:r>
        <w:t>s</w:t>
      </w:r>
      <w:proofErr w:type="gramEnd"/>
    </w:p>
    <w:p w14:paraId="2D433898" w14:textId="77777777" w:rsidR="00972F68" w:rsidRDefault="00972F68" w:rsidP="00972F68"/>
    <w:p w14:paraId="06DEE0C9" w14:textId="77777777" w:rsidR="00972F68" w:rsidRDefault="00972F68" w:rsidP="00972F68"/>
    <w:p w14:paraId="2F623006" w14:textId="77777777" w:rsidR="00972F68" w:rsidRDefault="00972F68" w:rsidP="00972F68"/>
    <w:p w14:paraId="64D92813" w14:textId="77777777" w:rsidR="00972F68" w:rsidRDefault="00972F68" w:rsidP="00972F68"/>
    <w:p w14:paraId="79E34F32" w14:textId="77777777" w:rsidR="00972F68" w:rsidRDefault="00972F68" w:rsidP="00972F68"/>
    <w:p w14:paraId="20621964" w14:textId="77777777" w:rsidR="00972F68" w:rsidRDefault="00972F68" w:rsidP="00972F68"/>
    <w:p w14:paraId="6E74DE47" w14:textId="77777777" w:rsidR="00972F68" w:rsidRDefault="00972F68" w:rsidP="00972F68"/>
    <w:p w14:paraId="1480388A" w14:textId="77777777" w:rsidR="00972F68" w:rsidRDefault="00972F68" w:rsidP="00972F68"/>
    <w:p w14:paraId="1605CB98" w14:textId="77777777" w:rsidR="00972F68" w:rsidRDefault="00972F68" w:rsidP="00972F68"/>
    <w:p w14:paraId="7760484D" w14:textId="77777777" w:rsidR="00972F68" w:rsidRDefault="00972F68" w:rsidP="00972F68"/>
    <w:p w14:paraId="43C2BA1E" w14:textId="77777777" w:rsidR="00972F68" w:rsidRDefault="00972F68" w:rsidP="00972F68">
      <w:r>
        <w:rPr>
          <w:noProof/>
        </w:rPr>
        <mc:AlternateContent>
          <mc:Choice Requires="wps">
            <w:drawing>
              <wp:anchor distT="0" distB="0" distL="114300" distR="114300" simplePos="0" relativeHeight="251664384" behindDoc="0" locked="0" layoutInCell="1" allowOverlap="1" wp14:anchorId="5F4F3C8E" wp14:editId="7DD2FE6E">
                <wp:simplePos x="0" y="0"/>
                <wp:positionH relativeFrom="rightMargin">
                  <wp:align>left</wp:align>
                </wp:positionH>
                <wp:positionV relativeFrom="paragraph">
                  <wp:posOffset>203621</wp:posOffset>
                </wp:positionV>
                <wp:extent cx="3357501" cy="922655"/>
                <wp:effectExtent l="0" t="1905" r="0" b="0"/>
                <wp:wrapNone/>
                <wp:docPr id="2041274878" name="Triangle isocèle 3"/>
                <wp:cNvGraphicFramePr/>
                <a:graphic xmlns:a="http://schemas.openxmlformats.org/drawingml/2006/main">
                  <a:graphicData uri="http://schemas.microsoft.com/office/word/2010/wordprocessingShape">
                    <wps:wsp>
                      <wps:cNvSpPr/>
                      <wps:spPr>
                        <a:xfrm rot="16200000">
                          <a:off x="0" y="0"/>
                          <a:ext cx="3357501" cy="922655"/>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0DEFE" id="Triangle isocèle 3" o:spid="_x0000_s1026" type="#_x0000_t5" style="position:absolute;margin-left:0;margin-top:16.05pt;width:264.35pt;height:72.65pt;rotation:-90;z-index:2516643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" stroked="f" strokeweight="1pt">
                <v:fill opacity="20303f"/>
                <w10:wrap anchorx="margin"/>
              </v:shape>
            </w:pict>
          </mc:Fallback>
        </mc:AlternateContent>
      </w:r>
    </w:p>
    <w:p w14:paraId="206AEC63" w14:textId="77777777" w:rsidR="00972F68" w:rsidRDefault="00972F68" w:rsidP="00972F68"/>
    <w:p w14:paraId="40FB637D" w14:textId="77777777" w:rsidR="00972F68" w:rsidRDefault="00972F68" w:rsidP="00972F68">
      <w:r>
        <w:rPr>
          <w:noProof/>
        </w:rPr>
        <mc:AlternateContent>
          <mc:Choice Requires="wps">
            <w:drawing>
              <wp:anchor distT="0" distB="0" distL="114300" distR="114300" simplePos="0" relativeHeight="251667456" behindDoc="0" locked="0" layoutInCell="1" allowOverlap="1" wp14:anchorId="2277C2EA" wp14:editId="1C171CA3">
                <wp:simplePos x="0" y="0"/>
                <wp:positionH relativeFrom="page">
                  <wp:posOffset>-270344</wp:posOffset>
                </wp:positionH>
                <wp:positionV relativeFrom="paragraph">
                  <wp:posOffset>357422</wp:posOffset>
                </wp:positionV>
                <wp:extent cx="3506525" cy="3045350"/>
                <wp:effectExtent l="0" t="0" r="0" b="3175"/>
                <wp:wrapNone/>
                <wp:docPr id="1408241778" name="Zone de texte 6"/>
                <wp:cNvGraphicFramePr/>
                <a:graphic xmlns:a="http://schemas.openxmlformats.org/drawingml/2006/main">
                  <a:graphicData uri="http://schemas.microsoft.com/office/word/2010/wordprocessingShape">
                    <wps:wsp>
                      <wps:cNvSpPr txBox="1"/>
                      <wps:spPr>
                        <a:xfrm>
                          <a:off x="0" y="0"/>
                          <a:ext cx="3506525" cy="3045350"/>
                        </a:xfrm>
                        <a:prstGeom prst="rect">
                          <a:avLst/>
                        </a:prstGeom>
                        <a:noFill/>
                        <a:ln w="6350">
                          <a:noFill/>
                        </a:ln>
                      </wps:spPr>
                      <wps:txbx>
                        <w:txbxContent>
                          <w:p w14:paraId="6587295A" w14:textId="76B9BFB4" w:rsidR="00972F68" w:rsidRDefault="00972F68" w:rsidP="00972F68">
                            <w:pPr>
                              <w:jc w:val="center"/>
                              <w:rPr>
                                <w:rFonts w:ascii="ADLaM Display" w:hAnsi="ADLaM Display" w:cs="ADLaM Display"/>
                                <w:sz w:val="72"/>
                                <w:szCs w:val="72"/>
                              </w:rPr>
                            </w:pPr>
                            <w:r w:rsidRPr="00605692">
                              <w:rPr>
                                <w:rFonts w:ascii="ADLaM Display" w:hAnsi="ADLaM Display" w:cs="ADLaM Display"/>
                                <w:sz w:val="72"/>
                                <w:szCs w:val="72"/>
                              </w:rPr>
                              <w:t>Livrable</w:t>
                            </w:r>
                          </w:p>
                          <w:p w14:paraId="40BE58E2" w14:textId="3012E350" w:rsidR="00972F68" w:rsidRPr="00972F68" w:rsidRDefault="00972F68" w:rsidP="00972F68">
                            <w:pPr>
                              <w:jc w:val="center"/>
                              <w:rPr>
                                <w:rFonts w:ascii="ADLaM Display" w:hAnsi="ADLaM Display" w:cs="ADLaM Display"/>
                                <w:sz w:val="72"/>
                                <w:szCs w:val="72"/>
                              </w:rPr>
                            </w:pPr>
                            <w:r>
                              <w:rPr>
                                <w:rFonts w:ascii="ADLaM Display" w:hAnsi="ADLaM Display" w:cs="ADLaM Display"/>
                                <w:sz w:val="72"/>
                                <w:szCs w:val="72"/>
                              </w:rPr>
                              <w:t>Finale</w:t>
                            </w:r>
                          </w:p>
                          <w:p w14:paraId="0D4A5863" w14:textId="0AC03BED" w:rsidR="00972F68" w:rsidRPr="00605692" w:rsidRDefault="00972F68" w:rsidP="00972F68">
                            <w:pPr>
                              <w:jc w:val="center"/>
                              <w:rPr>
                                <w:rFonts w:ascii="ADLaM Display" w:hAnsi="ADLaM Display" w:cs="ADLaM Display"/>
                                <w:sz w:val="72"/>
                                <w:szCs w:val="72"/>
                              </w:rPr>
                            </w:pPr>
                            <w:r>
                              <w:rPr>
                                <w:rFonts w:ascii="ADLaM Display" w:hAnsi="ADLaM Display" w:cs="ADLaM Display"/>
                                <w:sz w:val="72"/>
                                <w:szCs w:val="72"/>
                              </w:rPr>
                              <w:t>Systèmes automatisés</w:t>
                            </w:r>
                            <w:r w:rsidRPr="00605692">
                              <w:rPr>
                                <w:rFonts w:ascii="ADLaM Display" w:hAnsi="ADLaM Display" w:cs="ADLaM Display"/>
                                <w:sz w:val="72"/>
                                <w:szCs w:val="72"/>
                              </w:rPr>
                              <w:t xml:space="preserve"> </w:t>
                            </w:r>
                          </w:p>
                          <w:p w14:paraId="782D76A6" w14:textId="77777777" w:rsidR="00972F68" w:rsidRPr="00FC2CBD" w:rsidRDefault="00972F68" w:rsidP="00972F68">
                            <w:pPr>
                              <w:jc w:val="center"/>
                              <w:rPr>
                                <w:rFonts w:ascii="ADLaM Display" w:hAnsi="ADLaM Display" w:cs="ADLaM Display"/>
                                <w:color w:val="D9E2F3" w:themeColor="accent1" w:themeTint="33"/>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77C2EA" id="_x0000_t202" coordsize="21600,21600" o:spt="202" path="m,l,21600r21600,l21600,xe">
                <v:stroke joinstyle="miter"/>
                <v:path gradientshapeok="t" o:connecttype="rect"/>
              </v:shapetype>
              <v:shape id="Zone de texte 6" o:spid="_x0000_s1026" type="#_x0000_t202" style="position:absolute;margin-left:-21.3pt;margin-top:28.15pt;width:276.1pt;height:239.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" filled="f" stroked="f" strokeweight=".5pt">
                <v:textbox>
                  <w:txbxContent>
                    <w:p w14:paraId="6587295A" w14:textId="76B9BFB4" w:rsidR="00972F68" w:rsidRDefault="00972F68" w:rsidP="00972F68">
                      <w:pPr>
                        <w:jc w:val="center"/>
                        <w:rPr>
                          <w:rFonts w:ascii="ADLaM Display" w:hAnsi="ADLaM Display" w:cs="ADLaM Display"/>
                          <w:sz w:val="72"/>
                          <w:szCs w:val="72"/>
                        </w:rPr>
                      </w:pPr>
                      <w:r w:rsidRPr="00605692">
                        <w:rPr>
                          <w:rFonts w:ascii="ADLaM Display" w:hAnsi="ADLaM Display" w:cs="ADLaM Display"/>
                          <w:sz w:val="72"/>
                          <w:szCs w:val="72"/>
                        </w:rPr>
                        <w:t>Livrable</w:t>
                      </w:r>
                    </w:p>
                    <w:p w14:paraId="40BE58E2" w14:textId="3012E350" w:rsidR="00972F68" w:rsidRPr="00972F68" w:rsidRDefault="00972F68" w:rsidP="00972F68">
                      <w:pPr>
                        <w:jc w:val="center"/>
                        <w:rPr>
                          <w:rFonts w:ascii="ADLaM Display" w:hAnsi="ADLaM Display" w:cs="ADLaM Display"/>
                          <w:sz w:val="72"/>
                          <w:szCs w:val="72"/>
                        </w:rPr>
                      </w:pPr>
                      <w:r>
                        <w:rPr>
                          <w:rFonts w:ascii="ADLaM Display" w:hAnsi="ADLaM Display" w:cs="ADLaM Display"/>
                          <w:sz w:val="72"/>
                          <w:szCs w:val="72"/>
                        </w:rPr>
                        <w:t>Finale</w:t>
                      </w:r>
                    </w:p>
                    <w:p w14:paraId="0D4A5863" w14:textId="0AC03BED" w:rsidR="00972F68" w:rsidRPr="00605692" w:rsidRDefault="00972F68" w:rsidP="00972F68">
                      <w:pPr>
                        <w:jc w:val="center"/>
                        <w:rPr>
                          <w:rFonts w:ascii="ADLaM Display" w:hAnsi="ADLaM Display" w:cs="ADLaM Display"/>
                          <w:sz w:val="72"/>
                          <w:szCs w:val="72"/>
                        </w:rPr>
                      </w:pPr>
                      <w:r>
                        <w:rPr>
                          <w:rFonts w:ascii="ADLaM Display" w:hAnsi="ADLaM Display" w:cs="ADLaM Display"/>
                          <w:sz w:val="72"/>
                          <w:szCs w:val="72"/>
                        </w:rPr>
                        <w:t>Systèmes automatisés</w:t>
                      </w:r>
                      <w:r w:rsidRPr="00605692">
                        <w:rPr>
                          <w:rFonts w:ascii="ADLaM Display" w:hAnsi="ADLaM Display" w:cs="ADLaM Display"/>
                          <w:sz w:val="72"/>
                          <w:szCs w:val="72"/>
                        </w:rPr>
                        <w:t xml:space="preserve"> </w:t>
                      </w:r>
                    </w:p>
                    <w:p w14:paraId="782D76A6" w14:textId="77777777" w:rsidR="00972F68" w:rsidRPr="00FC2CBD" w:rsidRDefault="00972F68" w:rsidP="00972F68">
                      <w:pPr>
                        <w:jc w:val="center"/>
                        <w:rPr>
                          <w:rFonts w:ascii="ADLaM Display" w:hAnsi="ADLaM Display" w:cs="ADLaM Display"/>
                          <w:color w:val="D9E2F3" w:themeColor="accent1" w:themeTint="33"/>
                          <w:sz w:val="96"/>
                          <w:szCs w:val="96"/>
                        </w:rPr>
                      </w:pPr>
                    </w:p>
                  </w:txbxContent>
                </v:textbox>
                <w10:wrap anchorx="page"/>
              </v:shape>
            </w:pict>
          </mc:Fallback>
        </mc:AlternateContent>
      </w:r>
      <w:r>
        <w:rPr>
          <w:noProof/>
        </w:rPr>
        <mc:AlternateContent>
          <mc:Choice Requires="wps">
            <w:drawing>
              <wp:anchor distT="0" distB="0" distL="114300" distR="114300" simplePos="0" relativeHeight="251665408" behindDoc="0" locked="0" layoutInCell="1" allowOverlap="1" wp14:anchorId="4E4E04A1" wp14:editId="22146257">
                <wp:simplePos x="0" y="0"/>
                <wp:positionH relativeFrom="page">
                  <wp:posOffset>-5357661</wp:posOffset>
                </wp:positionH>
                <wp:positionV relativeFrom="paragraph">
                  <wp:posOffset>460540</wp:posOffset>
                </wp:positionV>
                <wp:extent cx="14302237" cy="3575685"/>
                <wp:effectExtent l="0" t="8890" r="0" b="0"/>
                <wp:wrapNone/>
                <wp:docPr id="1293463741" name="Triangle isocèle 5"/>
                <wp:cNvGraphicFramePr/>
                <a:graphic xmlns:a="http://schemas.openxmlformats.org/drawingml/2006/main">
                  <a:graphicData uri="http://schemas.microsoft.com/office/word/2010/wordprocessingShape">
                    <wps:wsp>
                      <wps:cNvSpPr/>
                      <wps:spPr>
                        <a:xfrm rot="5400000">
                          <a:off x="0" y="0"/>
                          <a:ext cx="14302237" cy="3575685"/>
                        </a:xfrm>
                        <a:prstGeom prst="triangle">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1522" id="Triangle isocèle 5" o:spid="_x0000_s1026" type="#_x0000_t5" style="position:absolute;margin-left:-421.85pt;margin-top:36.25pt;width:1126.15pt;height:281.55pt;rotation:90;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" stroked="f" strokeweight="1pt">
                <w10:wrap anchorx="page"/>
              </v:shape>
            </w:pict>
          </mc:Fallback>
        </mc:AlternateContent>
      </w:r>
      <w:r>
        <w:rPr>
          <w:noProof/>
        </w:rPr>
        <mc:AlternateContent>
          <mc:Choice Requires="wps">
            <w:drawing>
              <wp:anchor distT="0" distB="0" distL="114300" distR="114300" simplePos="0" relativeHeight="251659264" behindDoc="0" locked="0" layoutInCell="1" allowOverlap="1" wp14:anchorId="030D72E2" wp14:editId="35FD0252">
                <wp:simplePos x="0" y="0"/>
                <wp:positionH relativeFrom="column">
                  <wp:posOffset>-2475230</wp:posOffset>
                </wp:positionH>
                <wp:positionV relativeFrom="paragraph">
                  <wp:posOffset>396875</wp:posOffset>
                </wp:positionV>
                <wp:extent cx="12031387" cy="169200"/>
                <wp:effectExtent l="2578418" t="0" r="2548572" b="0"/>
                <wp:wrapNone/>
                <wp:docPr id="2071171514" name="Rectangle 2"/>
                <wp:cNvGraphicFramePr/>
                <a:graphic xmlns:a="http://schemas.openxmlformats.org/drawingml/2006/main">
                  <a:graphicData uri="http://schemas.microsoft.com/office/word/2010/wordprocessingShape">
                    <wps:wsp>
                      <wps:cNvSpPr/>
                      <wps:spPr>
                        <a:xfrm rot="17745445">
                          <a:off x="0" y="0"/>
                          <a:ext cx="12031387" cy="169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52BD2" id="Rectangle 2" o:spid="_x0000_s1026" style="position:absolute;margin-left:-194.9pt;margin-top:31.25pt;width:947.35pt;height:13.3pt;rotation:-4210202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" fillcolor="white [3212]" stroked="f" strokeweight="1pt"/>
            </w:pict>
          </mc:Fallback>
        </mc:AlternateContent>
      </w:r>
    </w:p>
    <w:p w14:paraId="07247DDE" w14:textId="77777777" w:rsidR="00972F68" w:rsidRDefault="00972F68" w:rsidP="00972F68"/>
    <w:p w14:paraId="1DFD5DC1" w14:textId="77777777" w:rsidR="00972F68" w:rsidRDefault="00972F68" w:rsidP="00972F68"/>
    <w:p w14:paraId="1C02801E" w14:textId="77777777" w:rsidR="00972F68" w:rsidRDefault="00972F68" w:rsidP="00972F68"/>
    <w:p w14:paraId="26F9D1EC" w14:textId="77777777" w:rsidR="00972F68" w:rsidRDefault="00972F68" w:rsidP="00972F68">
      <w:r>
        <w:rPr>
          <w:noProof/>
        </w:rPr>
        <mc:AlternateContent>
          <mc:Choice Requires="wpg">
            <w:drawing>
              <wp:anchor distT="0" distB="0" distL="114300" distR="114300" simplePos="0" relativeHeight="251660288" behindDoc="0" locked="0" layoutInCell="1" allowOverlap="1" wp14:anchorId="464EE2CD" wp14:editId="5B5FA93D">
                <wp:simplePos x="0" y="0"/>
                <wp:positionH relativeFrom="column">
                  <wp:posOffset>2401545</wp:posOffset>
                </wp:positionH>
                <wp:positionV relativeFrom="paragraph">
                  <wp:posOffset>121904</wp:posOffset>
                </wp:positionV>
                <wp:extent cx="4256067" cy="6107223"/>
                <wp:effectExtent l="0" t="0" r="0" b="8255"/>
                <wp:wrapNone/>
                <wp:docPr id="1158780232" name="Groupe 4"/>
                <wp:cNvGraphicFramePr/>
                <a:graphic xmlns:a="http://schemas.openxmlformats.org/drawingml/2006/main">
                  <a:graphicData uri="http://schemas.microsoft.com/office/word/2010/wordprocessingGroup">
                    <wpg:wgp>
                      <wpg:cNvGrpSpPr/>
                      <wpg:grpSpPr>
                        <a:xfrm>
                          <a:off x="0" y="0"/>
                          <a:ext cx="4256067" cy="6107223"/>
                          <a:chOff x="0" y="0"/>
                          <a:chExt cx="4256067" cy="6107223"/>
                        </a:xfrm>
                      </wpg:grpSpPr>
                      <wps:wsp>
                        <wps:cNvPr id="1629123928" name="Triangle isocèle 3"/>
                        <wps:cNvSpPr/>
                        <wps:spPr>
                          <a:xfrm>
                            <a:off x="0" y="0"/>
                            <a:ext cx="4256067" cy="4504195"/>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520876" name="Triangle isocèle 3"/>
                        <wps:cNvSpPr/>
                        <wps:spPr>
                          <a:xfrm>
                            <a:off x="0" y="1603168"/>
                            <a:ext cx="4255770" cy="4504055"/>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02790A" id="Groupe 4" o:spid="_x0000_s1026" style="position:absolute;margin-left:189.1pt;margin-top:9.6pt;width:335.1pt;height:480.9pt;z-index:251660288" coordsize="42560,61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">
                <v:shape id="Triangle isocèle 3" o:spid="_x0000_s1027" type="#_x0000_t5" style="position:absolute;width:42560;height:4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" stroked="f" strokeweight="1pt">
                  <v:fill opacity="20303f"/>
                </v:shape>
                <v:shape id="Triangle isocèle 3" o:spid="_x0000_s1028" type="#_x0000_t5" style="position:absolute;top:16031;width:42557;height:4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" stroked="f" strokeweight="1pt">
                  <v:fill opacity="20303f"/>
                </v:shape>
              </v:group>
            </w:pict>
          </mc:Fallback>
        </mc:AlternateContent>
      </w:r>
    </w:p>
    <w:p w14:paraId="58F70819" w14:textId="77777777" w:rsidR="00972F68" w:rsidRDefault="00972F68" w:rsidP="00972F68">
      <w:r>
        <w:rPr>
          <w:noProof/>
        </w:rPr>
        <mc:AlternateContent>
          <mc:Choice Requires="wps">
            <w:drawing>
              <wp:anchor distT="0" distB="0" distL="114300" distR="114300" simplePos="0" relativeHeight="251666432" behindDoc="0" locked="0" layoutInCell="1" allowOverlap="1" wp14:anchorId="7FEC7008" wp14:editId="2C92F22C">
                <wp:simplePos x="0" y="0"/>
                <wp:positionH relativeFrom="page">
                  <wp:posOffset>3611567</wp:posOffset>
                </wp:positionH>
                <wp:positionV relativeFrom="paragraph">
                  <wp:posOffset>61148</wp:posOffset>
                </wp:positionV>
                <wp:extent cx="5551200" cy="168910"/>
                <wp:effectExtent l="1205230" t="0" r="1292860" b="0"/>
                <wp:wrapNone/>
                <wp:docPr id="835897404" name="Rectangle 2"/>
                <wp:cNvGraphicFramePr/>
                <a:graphic xmlns:a="http://schemas.openxmlformats.org/drawingml/2006/main">
                  <a:graphicData uri="http://schemas.microsoft.com/office/word/2010/wordprocessingShape">
                    <wps:wsp>
                      <wps:cNvSpPr/>
                      <wps:spPr>
                        <a:xfrm rot="3739324">
                          <a:off x="0" y="0"/>
                          <a:ext cx="5551200" cy="1689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FE95E" id="Rectangle 2" o:spid="_x0000_s1026" style="position:absolute;margin-left:284.4pt;margin-top:4.8pt;width:437.1pt;height:13.3pt;rotation:4084339fd;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" fillcolor="white [3212]" stroked="f" strokeweight="1pt">
                <w10:wrap anchorx="page"/>
              </v:rect>
            </w:pict>
          </mc:Fallback>
        </mc:AlternateContent>
      </w:r>
    </w:p>
    <w:p w14:paraId="17FE9E39" w14:textId="77777777" w:rsidR="00972F68" w:rsidRDefault="00972F68" w:rsidP="00972F68">
      <w:r>
        <w:rPr>
          <w:noProof/>
        </w:rPr>
        <mc:AlternateContent>
          <mc:Choice Requires="wps">
            <w:drawing>
              <wp:anchor distT="0" distB="0" distL="114300" distR="114300" simplePos="0" relativeHeight="251668480" behindDoc="0" locked="0" layoutInCell="1" allowOverlap="1" wp14:anchorId="1C6140DA" wp14:editId="62FF7120">
                <wp:simplePos x="0" y="0"/>
                <wp:positionH relativeFrom="column">
                  <wp:posOffset>-641322</wp:posOffset>
                </wp:positionH>
                <wp:positionV relativeFrom="paragraph">
                  <wp:posOffset>139672</wp:posOffset>
                </wp:positionV>
                <wp:extent cx="2458192" cy="0"/>
                <wp:effectExtent l="0" t="0" r="0" b="0"/>
                <wp:wrapNone/>
                <wp:docPr id="75065627" name="Connecteur droit 7"/>
                <wp:cNvGraphicFramePr/>
                <a:graphic xmlns:a="http://schemas.openxmlformats.org/drawingml/2006/main">
                  <a:graphicData uri="http://schemas.microsoft.com/office/word/2010/wordprocessingShape">
                    <wps:wsp>
                      <wps:cNvCnPr/>
                      <wps:spPr>
                        <a:xfrm flipV="1">
                          <a:off x="0" y="0"/>
                          <a:ext cx="2458192"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B9D0A2F" id="Connecteur droit 7" o:spid="_x0000_s1026" style="position:absolute;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5pt,11pt" to="143.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" strokecolor="black [3213]" strokeweight="1.5pt">
                <v:stroke joinstyle="miter"/>
              </v:line>
            </w:pict>
          </mc:Fallback>
        </mc:AlternateContent>
      </w:r>
    </w:p>
    <w:p w14:paraId="1E089CD8" w14:textId="77777777" w:rsidR="00972F68" w:rsidRDefault="00972F68" w:rsidP="00972F68"/>
    <w:p w14:paraId="4B75BD6B" w14:textId="77777777" w:rsidR="00972F68" w:rsidRDefault="00972F68" w:rsidP="00972F68"/>
    <w:p w14:paraId="7EF09F7D" w14:textId="77777777" w:rsidR="00972F68" w:rsidRDefault="00972F68" w:rsidP="00972F68"/>
    <w:p w14:paraId="702374A5" w14:textId="77777777" w:rsidR="00972F68" w:rsidRDefault="00972F68" w:rsidP="00972F68"/>
    <w:p w14:paraId="1B3ED00F" w14:textId="77777777" w:rsidR="00972F68" w:rsidRDefault="00972F68" w:rsidP="00972F68"/>
    <w:p w14:paraId="53C09B80" w14:textId="77777777" w:rsidR="00972F68" w:rsidRDefault="00972F68" w:rsidP="00972F68">
      <w:r>
        <w:rPr>
          <w:noProof/>
        </w:rPr>
        <w:drawing>
          <wp:anchor distT="0" distB="0" distL="114300" distR="114300" simplePos="0" relativeHeight="251669504" behindDoc="1" locked="0" layoutInCell="1" allowOverlap="1" wp14:anchorId="0D7883E8" wp14:editId="636915B9">
            <wp:simplePos x="0" y="0"/>
            <wp:positionH relativeFrom="margin">
              <wp:posOffset>-494720</wp:posOffset>
            </wp:positionH>
            <wp:positionV relativeFrom="paragraph">
              <wp:posOffset>324347</wp:posOffset>
            </wp:positionV>
            <wp:extent cx="1391285" cy="1128395"/>
            <wp:effectExtent l="0" t="0" r="0" b="0"/>
            <wp:wrapTight wrapText="bothSides">
              <wp:wrapPolygon edited="0">
                <wp:start x="0" y="0"/>
                <wp:lineTo x="0" y="21150"/>
                <wp:lineTo x="21294" y="21150"/>
                <wp:lineTo x="21294" y="0"/>
                <wp:lineTo x="0" y="0"/>
              </wp:wrapPolygon>
            </wp:wrapTight>
            <wp:docPr id="39896558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1285" cy="112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1A655A" w14:textId="77777777" w:rsidR="00972F68" w:rsidRDefault="00972F68" w:rsidP="00972F68"/>
    <w:p w14:paraId="52AEFE18" w14:textId="77777777" w:rsidR="00972F68" w:rsidRDefault="00972F68" w:rsidP="00972F68"/>
    <w:p w14:paraId="1E56B4BD" w14:textId="77777777" w:rsidR="00972F68" w:rsidRDefault="00972F68" w:rsidP="00972F68"/>
    <w:p w14:paraId="60C9FD7F" w14:textId="13F21D57" w:rsidR="00972F68" w:rsidRDefault="00972F68">
      <w:r>
        <w:rPr>
          <w:noProof/>
        </w:rPr>
        <mc:AlternateContent>
          <mc:Choice Requires="wps">
            <w:drawing>
              <wp:anchor distT="0" distB="0" distL="114300" distR="114300" simplePos="0" relativeHeight="251661312" behindDoc="0" locked="0" layoutInCell="1" allowOverlap="1" wp14:anchorId="51734E1F" wp14:editId="4F88D506">
                <wp:simplePos x="0" y="0"/>
                <wp:positionH relativeFrom="page">
                  <wp:align>right</wp:align>
                </wp:positionH>
                <wp:positionV relativeFrom="paragraph">
                  <wp:posOffset>5080</wp:posOffset>
                </wp:positionV>
                <wp:extent cx="4255770" cy="4504055"/>
                <wp:effectExtent l="0" t="0" r="0" b="0"/>
                <wp:wrapNone/>
                <wp:docPr id="1763412470" name="Triangle isocèle 3"/>
                <wp:cNvGraphicFramePr/>
                <a:graphic xmlns:a="http://schemas.openxmlformats.org/drawingml/2006/main">
                  <a:graphicData uri="http://schemas.microsoft.com/office/word/2010/wordprocessingShape">
                    <wps:wsp>
                      <wps:cNvSpPr/>
                      <wps:spPr>
                        <a:xfrm>
                          <a:off x="0" y="0"/>
                          <a:ext cx="4255770" cy="4504055"/>
                        </a:xfrm>
                        <a:prstGeom prst="triangle">
                          <a:avLst/>
                        </a:prstGeom>
                        <a:solidFill>
                          <a:srgbClr val="FFFFFF">
                            <a:alpha val="3098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CFE2F" id="Triangle isocèle 3" o:spid="_x0000_s1026" type="#_x0000_t5" style="position:absolute;margin-left:283.9pt;margin-top:.4pt;width:335.1pt;height:354.6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" stroked="f" strokeweight="1pt">
                <v:fill opacity="20303f"/>
                <w10:wrap anchorx="page"/>
              </v:shape>
            </w:pict>
          </mc:Fallback>
        </mc:AlternateContent>
      </w:r>
    </w:p>
    <w:sdt>
      <w:sdtPr>
        <w:rPr>
          <w:rFonts w:asciiTheme="minorHAnsi" w:eastAsiaTheme="minorHAnsi" w:hAnsiTheme="minorHAnsi" w:cstheme="minorBidi"/>
          <w:color w:val="auto"/>
          <w:kern w:val="2"/>
          <w:sz w:val="22"/>
          <w:szCs w:val="22"/>
          <w:lang w:eastAsia="en-US"/>
          <w14:ligatures w14:val="standardContextual"/>
        </w:rPr>
        <w:id w:val="1644846973"/>
        <w:docPartObj>
          <w:docPartGallery w:val="Table of Contents"/>
          <w:docPartUnique/>
        </w:docPartObj>
      </w:sdtPr>
      <w:sdtEndPr>
        <w:rPr>
          <w:b/>
          <w:bCs/>
        </w:rPr>
      </w:sdtEndPr>
      <w:sdtContent>
        <w:p w14:paraId="54997C19" w14:textId="09021C52" w:rsidR="00FC3C4F" w:rsidRDefault="00FC3C4F">
          <w:pPr>
            <w:pStyle w:val="TOCHeading"/>
          </w:pPr>
          <w:r>
            <w:t>Table des matières</w:t>
          </w:r>
        </w:p>
        <w:p w14:paraId="3A257267" w14:textId="2BE7527F" w:rsidR="00621F9A" w:rsidRDefault="00FC3C4F">
          <w:pPr>
            <w:pStyle w:val="TOC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90094975" w:history="1">
            <w:r w:rsidR="00621F9A" w:rsidRPr="00BA6908">
              <w:rPr>
                <w:rStyle w:val="Hyperlink"/>
                <w:noProof/>
              </w:rPr>
              <w:t>Contexte</w:t>
            </w:r>
            <w:r w:rsidR="00621F9A">
              <w:rPr>
                <w:noProof/>
                <w:webHidden/>
              </w:rPr>
              <w:tab/>
            </w:r>
            <w:r w:rsidR="00621F9A">
              <w:rPr>
                <w:noProof/>
                <w:webHidden/>
              </w:rPr>
              <w:fldChar w:fldCharType="begin"/>
            </w:r>
            <w:r w:rsidR="00621F9A">
              <w:rPr>
                <w:noProof/>
                <w:webHidden/>
              </w:rPr>
              <w:instrText xml:space="preserve"> PAGEREF _Toc190094975 \h </w:instrText>
            </w:r>
            <w:r w:rsidR="00621F9A">
              <w:rPr>
                <w:noProof/>
                <w:webHidden/>
              </w:rPr>
            </w:r>
            <w:r w:rsidR="00621F9A">
              <w:rPr>
                <w:noProof/>
                <w:webHidden/>
              </w:rPr>
              <w:fldChar w:fldCharType="separate"/>
            </w:r>
            <w:r w:rsidR="00621F9A">
              <w:rPr>
                <w:noProof/>
                <w:webHidden/>
              </w:rPr>
              <w:t>3</w:t>
            </w:r>
            <w:r w:rsidR="00621F9A">
              <w:rPr>
                <w:noProof/>
                <w:webHidden/>
              </w:rPr>
              <w:fldChar w:fldCharType="end"/>
            </w:r>
          </w:hyperlink>
        </w:p>
        <w:p w14:paraId="49A2A5EB" w14:textId="45067675" w:rsidR="00621F9A" w:rsidRDefault="00621F9A">
          <w:pPr>
            <w:pStyle w:val="TOC1"/>
            <w:tabs>
              <w:tab w:val="right" w:leader="dot" w:pos="9062"/>
            </w:tabs>
            <w:rPr>
              <w:rFonts w:eastAsiaTheme="minorEastAsia"/>
              <w:noProof/>
              <w:lang w:eastAsia="fr-FR"/>
            </w:rPr>
          </w:pPr>
          <w:hyperlink w:anchor="_Toc190094976" w:history="1">
            <w:r w:rsidRPr="00BA6908">
              <w:rPr>
                <w:rStyle w:val="Hyperlink"/>
                <w:noProof/>
              </w:rPr>
              <w:t>Notre système</w:t>
            </w:r>
            <w:r>
              <w:rPr>
                <w:noProof/>
                <w:webHidden/>
              </w:rPr>
              <w:tab/>
            </w:r>
            <w:r>
              <w:rPr>
                <w:noProof/>
                <w:webHidden/>
              </w:rPr>
              <w:fldChar w:fldCharType="begin"/>
            </w:r>
            <w:r>
              <w:rPr>
                <w:noProof/>
                <w:webHidden/>
              </w:rPr>
              <w:instrText xml:space="preserve"> PAGEREF _Toc190094976 \h </w:instrText>
            </w:r>
            <w:r>
              <w:rPr>
                <w:noProof/>
                <w:webHidden/>
              </w:rPr>
            </w:r>
            <w:r>
              <w:rPr>
                <w:noProof/>
                <w:webHidden/>
              </w:rPr>
              <w:fldChar w:fldCharType="separate"/>
            </w:r>
            <w:r>
              <w:rPr>
                <w:noProof/>
                <w:webHidden/>
              </w:rPr>
              <w:t>4</w:t>
            </w:r>
            <w:r>
              <w:rPr>
                <w:noProof/>
                <w:webHidden/>
              </w:rPr>
              <w:fldChar w:fldCharType="end"/>
            </w:r>
          </w:hyperlink>
        </w:p>
        <w:p w14:paraId="7FC413AA" w14:textId="5B93466A" w:rsidR="00621F9A" w:rsidRDefault="00621F9A">
          <w:pPr>
            <w:pStyle w:val="TOC3"/>
            <w:tabs>
              <w:tab w:val="right" w:leader="dot" w:pos="9062"/>
            </w:tabs>
            <w:rPr>
              <w:rFonts w:eastAsiaTheme="minorEastAsia"/>
              <w:noProof/>
              <w:lang w:eastAsia="fr-FR"/>
            </w:rPr>
          </w:pPr>
          <w:hyperlink w:anchor="_Toc190094977" w:history="1">
            <w:r w:rsidRPr="00BA6908">
              <w:rPr>
                <w:rStyle w:val="Hyperlink"/>
                <w:noProof/>
              </w:rPr>
              <w:t>Encolleuse CR20</w:t>
            </w:r>
            <w:r>
              <w:rPr>
                <w:noProof/>
                <w:webHidden/>
              </w:rPr>
              <w:tab/>
            </w:r>
            <w:r>
              <w:rPr>
                <w:noProof/>
                <w:webHidden/>
              </w:rPr>
              <w:fldChar w:fldCharType="begin"/>
            </w:r>
            <w:r>
              <w:rPr>
                <w:noProof/>
                <w:webHidden/>
              </w:rPr>
              <w:instrText xml:space="preserve"> PAGEREF _Toc190094977 \h </w:instrText>
            </w:r>
            <w:r>
              <w:rPr>
                <w:noProof/>
                <w:webHidden/>
              </w:rPr>
            </w:r>
            <w:r>
              <w:rPr>
                <w:noProof/>
                <w:webHidden/>
              </w:rPr>
              <w:fldChar w:fldCharType="separate"/>
            </w:r>
            <w:r>
              <w:rPr>
                <w:noProof/>
                <w:webHidden/>
              </w:rPr>
              <w:t>4</w:t>
            </w:r>
            <w:r>
              <w:rPr>
                <w:noProof/>
                <w:webHidden/>
              </w:rPr>
              <w:fldChar w:fldCharType="end"/>
            </w:r>
          </w:hyperlink>
        </w:p>
        <w:p w14:paraId="20336529" w14:textId="76F76CC9" w:rsidR="00621F9A" w:rsidRDefault="00621F9A">
          <w:pPr>
            <w:pStyle w:val="TOC3"/>
            <w:tabs>
              <w:tab w:val="right" w:leader="dot" w:pos="9062"/>
            </w:tabs>
            <w:rPr>
              <w:rFonts w:eastAsiaTheme="minorEastAsia"/>
              <w:noProof/>
              <w:lang w:eastAsia="fr-FR"/>
            </w:rPr>
          </w:pPr>
          <w:hyperlink w:anchor="_Toc190094978" w:history="1">
            <w:r w:rsidRPr="00BA6908">
              <w:rPr>
                <w:rStyle w:val="Hyperlink"/>
                <w:noProof/>
              </w:rPr>
              <w:t>Colle à bois SADER</w:t>
            </w:r>
            <w:r>
              <w:rPr>
                <w:noProof/>
                <w:webHidden/>
              </w:rPr>
              <w:tab/>
            </w:r>
            <w:r>
              <w:rPr>
                <w:noProof/>
                <w:webHidden/>
              </w:rPr>
              <w:fldChar w:fldCharType="begin"/>
            </w:r>
            <w:r>
              <w:rPr>
                <w:noProof/>
                <w:webHidden/>
              </w:rPr>
              <w:instrText xml:space="preserve"> PAGEREF _Toc190094978 \h </w:instrText>
            </w:r>
            <w:r>
              <w:rPr>
                <w:noProof/>
                <w:webHidden/>
              </w:rPr>
            </w:r>
            <w:r>
              <w:rPr>
                <w:noProof/>
                <w:webHidden/>
              </w:rPr>
              <w:fldChar w:fldCharType="separate"/>
            </w:r>
            <w:r>
              <w:rPr>
                <w:noProof/>
                <w:webHidden/>
              </w:rPr>
              <w:t>4</w:t>
            </w:r>
            <w:r>
              <w:rPr>
                <w:noProof/>
                <w:webHidden/>
              </w:rPr>
              <w:fldChar w:fldCharType="end"/>
            </w:r>
          </w:hyperlink>
        </w:p>
        <w:p w14:paraId="6EBC87DF" w14:textId="57CEB378" w:rsidR="00621F9A" w:rsidRDefault="00621F9A">
          <w:pPr>
            <w:pStyle w:val="TOC3"/>
            <w:tabs>
              <w:tab w:val="right" w:leader="dot" w:pos="9062"/>
            </w:tabs>
            <w:rPr>
              <w:rFonts w:eastAsiaTheme="minorEastAsia"/>
              <w:noProof/>
              <w:lang w:eastAsia="fr-FR"/>
            </w:rPr>
          </w:pPr>
          <w:hyperlink w:anchor="_Toc190094979" w:history="1">
            <w:r w:rsidRPr="00BA6908">
              <w:rPr>
                <w:rStyle w:val="Hyperlink"/>
                <w:noProof/>
              </w:rPr>
              <w:t>Système de seringue + tube élastique + buse</w:t>
            </w:r>
            <w:r>
              <w:rPr>
                <w:noProof/>
                <w:webHidden/>
              </w:rPr>
              <w:tab/>
            </w:r>
            <w:r>
              <w:rPr>
                <w:noProof/>
                <w:webHidden/>
              </w:rPr>
              <w:fldChar w:fldCharType="begin"/>
            </w:r>
            <w:r>
              <w:rPr>
                <w:noProof/>
                <w:webHidden/>
              </w:rPr>
              <w:instrText xml:space="preserve"> PAGEREF _Toc190094979 \h </w:instrText>
            </w:r>
            <w:r>
              <w:rPr>
                <w:noProof/>
                <w:webHidden/>
              </w:rPr>
            </w:r>
            <w:r>
              <w:rPr>
                <w:noProof/>
                <w:webHidden/>
              </w:rPr>
              <w:fldChar w:fldCharType="separate"/>
            </w:r>
            <w:r>
              <w:rPr>
                <w:noProof/>
                <w:webHidden/>
              </w:rPr>
              <w:t>5</w:t>
            </w:r>
            <w:r>
              <w:rPr>
                <w:noProof/>
                <w:webHidden/>
              </w:rPr>
              <w:fldChar w:fldCharType="end"/>
            </w:r>
          </w:hyperlink>
        </w:p>
        <w:p w14:paraId="51B555C5" w14:textId="0175C890" w:rsidR="00621F9A" w:rsidRDefault="00621F9A">
          <w:pPr>
            <w:pStyle w:val="TOC3"/>
            <w:tabs>
              <w:tab w:val="right" w:leader="dot" w:pos="9062"/>
            </w:tabs>
            <w:rPr>
              <w:rFonts w:eastAsiaTheme="minorEastAsia"/>
              <w:noProof/>
              <w:lang w:eastAsia="fr-FR"/>
            </w:rPr>
          </w:pPr>
          <w:hyperlink w:anchor="_Toc190094980" w:history="1">
            <w:r w:rsidRPr="00BA6908">
              <w:rPr>
                <w:rStyle w:val="Hyperlink"/>
                <w:noProof/>
              </w:rPr>
              <w:t>Seringue graduée</w:t>
            </w:r>
            <w:r>
              <w:rPr>
                <w:noProof/>
                <w:webHidden/>
              </w:rPr>
              <w:tab/>
            </w:r>
            <w:r>
              <w:rPr>
                <w:noProof/>
                <w:webHidden/>
              </w:rPr>
              <w:fldChar w:fldCharType="begin"/>
            </w:r>
            <w:r>
              <w:rPr>
                <w:noProof/>
                <w:webHidden/>
              </w:rPr>
              <w:instrText xml:space="preserve"> PAGEREF _Toc190094980 \h </w:instrText>
            </w:r>
            <w:r>
              <w:rPr>
                <w:noProof/>
                <w:webHidden/>
              </w:rPr>
            </w:r>
            <w:r>
              <w:rPr>
                <w:noProof/>
                <w:webHidden/>
              </w:rPr>
              <w:fldChar w:fldCharType="separate"/>
            </w:r>
            <w:r>
              <w:rPr>
                <w:noProof/>
                <w:webHidden/>
              </w:rPr>
              <w:t>5</w:t>
            </w:r>
            <w:r>
              <w:rPr>
                <w:noProof/>
                <w:webHidden/>
              </w:rPr>
              <w:fldChar w:fldCharType="end"/>
            </w:r>
          </w:hyperlink>
        </w:p>
        <w:p w14:paraId="34A845CD" w14:textId="6C1EEE93" w:rsidR="00621F9A" w:rsidRDefault="00621F9A">
          <w:pPr>
            <w:pStyle w:val="TOC3"/>
            <w:tabs>
              <w:tab w:val="right" w:leader="dot" w:pos="9062"/>
            </w:tabs>
            <w:rPr>
              <w:rFonts w:eastAsiaTheme="minorEastAsia"/>
              <w:noProof/>
              <w:lang w:eastAsia="fr-FR"/>
            </w:rPr>
          </w:pPr>
          <w:hyperlink w:anchor="_Toc190094981" w:history="1">
            <w:r w:rsidRPr="00BA6908">
              <w:rPr>
                <w:rStyle w:val="Hyperlink"/>
                <w:noProof/>
              </w:rPr>
              <w:t>Description du fonctionnement de notre encolleuse :</w:t>
            </w:r>
            <w:r>
              <w:rPr>
                <w:noProof/>
                <w:webHidden/>
              </w:rPr>
              <w:tab/>
            </w:r>
            <w:r>
              <w:rPr>
                <w:noProof/>
                <w:webHidden/>
              </w:rPr>
              <w:fldChar w:fldCharType="begin"/>
            </w:r>
            <w:r>
              <w:rPr>
                <w:noProof/>
                <w:webHidden/>
              </w:rPr>
              <w:instrText xml:space="preserve"> PAGEREF _Toc190094981 \h </w:instrText>
            </w:r>
            <w:r>
              <w:rPr>
                <w:noProof/>
                <w:webHidden/>
              </w:rPr>
            </w:r>
            <w:r>
              <w:rPr>
                <w:noProof/>
                <w:webHidden/>
              </w:rPr>
              <w:fldChar w:fldCharType="separate"/>
            </w:r>
            <w:r>
              <w:rPr>
                <w:noProof/>
                <w:webHidden/>
              </w:rPr>
              <w:t>6</w:t>
            </w:r>
            <w:r>
              <w:rPr>
                <w:noProof/>
                <w:webHidden/>
              </w:rPr>
              <w:fldChar w:fldCharType="end"/>
            </w:r>
          </w:hyperlink>
        </w:p>
        <w:p w14:paraId="368A9E24" w14:textId="5E611F0F" w:rsidR="00621F9A" w:rsidRDefault="00621F9A">
          <w:pPr>
            <w:pStyle w:val="TOC1"/>
            <w:tabs>
              <w:tab w:val="right" w:leader="dot" w:pos="9062"/>
            </w:tabs>
            <w:rPr>
              <w:rFonts w:eastAsiaTheme="minorEastAsia"/>
              <w:noProof/>
              <w:lang w:eastAsia="fr-FR"/>
            </w:rPr>
          </w:pPr>
          <w:hyperlink w:anchor="_Toc190094982" w:history="1">
            <w:r w:rsidRPr="00BA6908">
              <w:rPr>
                <w:rStyle w:val="Hyperlink"/>
                <w:noProof/>
              </w:rPr>
              <w:t>TMS – Ergonomie</w:t>
            </w:r>
            <w:r>
              <w:rPr>
                <w:noProof/>
                <w:webHidden/>
              </w:rPr>
              <w:tab/>
            </w:r>
            <w:r>
              <w:rPr>
                <w:noProof/>
                <w:webHidden/>
              </w:rPr>
              <w:fldChar w:fldCharType="begin"/>
            </w:r>
            <w:r>
              <w:rPr>
                <w:noProof/>
                <w:webHidden/>
              </w:rPr>
              <w:instrText xml:space="preserve"> PAGEREF _Toc190094982 \h </w:instrText>
            </w:r>
            <w:r>
              <w:rPr>
                <w:noProof/>
                <w:webHidden/>
              </w:rPr>
            </w:r>
            <w:r>
              <w:rPr>
                <w:noProof/>
                <w:webHidden/>
              </w:rPr>
              <w:fldChar w:fldCharType="separate"/>
            </w:r>
            <w:r>
              <w:rPr>
                <w:noProof/>
                <w:webHidden/>
              </w:rPr>
              <w:t>8</w:t>
            </w:r>
            <w:r>
              <w:rPr>
                <w:noProof/>
                <w:webHidden/>
              </w:rPr>
              <w:fldChar w:fldCharType="end"/>
            </w:r>
          </w:hyperlink>
        </w:p>
        <w:p w14:paraId="7EE1AEA8" w14:textId="5195890A" w:rsidR="00621F9A" w:rsidRDefault="00621F9A">
          <w:pPr>
            <w:pStyle w:val="TOC2"/>
            <w:tabs>
              <w:tab w:val="right" w:leader="dot" w:pos="9062"/>
            </w:tabs>
            <w:rPr>
              <w:rFonts w:eastAsiaTheme="minorEastAsia"/>
              <w:noProof/>
              <w:lang w:eastAsia="fr-FR"/>
            </w:rPr>
          </w:pPr>
          <w:hyperlink w:anchor="_Toc190094983" w:history="1">
            <w:r w:rsidRPr="00BA6908">
              <w:rPr>
                <w:rStyle w:val="Hyperlink"/>
                <w:noProof/>
              </w:rPr>
              <w:t>1) Analyse de l’environnement et des gestes opérateurs (situation actuelle, poste manuel)</w:t>
            </w:r>
            <w:r>
              <w:rPr>
                <w:noProof/>
                <w:webHidden/>
              </w:rPr>
              <w:tab/>
            </w:r>
            <w:r>
              <w:rPr>
                <w:noProof/>
                <w:webHidden/>
              </w:rPr>
              <w:fldChar w:fldCharType="begin"/>
            </w:r>
            <w:r>
              <w:rPr>
                <w:noProof/>
                <w:webHidden/>
              </w:rPr>
              <w:instrText xml:space="preserve"> PAGEREF _Toc190094983 \h </w:instrText>
            </w:r>
            <w:r>
              <w:rPr>
                <w:noProof/>
                <w:webHidden/>
              </w:rPr>
            </w:r>
            <w:r>
              <w:rPr>
                <w:noProof/>
                <w:webHidden/>
              </w:rPr>
              <w:fldChar w:fldCharType="separate"/>
            </w:r>
            <w:r>
              <w:rPr>
                <w:noProof/>
                <w:webHidden/>
              </w:rPr>
              <w:t>8</w:t>
            </w:r>
            <w:r>
              <w:rPr>
                <w:noProof/>
                <w:webHidden/>
              </w:rPr>
              <w:fldChar w:fldCharType="end"/>
            </w:r>
          </w:hyperlink>
        </w:p>
        <w:p w14:paraId="32F64C3B" w14:textId="65422638" w:rsidR="00621F9A" w:rsidRDefault="00621F9A">
          <w:pPr>
            <w:pStyle w:val="TOC3"/>
            <w:tabs>
              <w:tab w:val="right" w:leader="dot" w:pos="9062"/>
            </w:tabs>
            <w:rPr>
              <w:rFonts w:eastAsiaTheme="minorEastAsia"/>
              <w:noProof/>
              <w:lang w:eastAsia="fr-FR"/>
            </w:rPr>
          </w:pPr>
          <w:hyperlink w:anchor="_Toc190094984" w:history="1">
            <w:r w:rsidRPr="00BA6908">
              <w:rPr>
                <w:rStyle w:val="Hyperlink"/>
                <w:noProof/>
              </w:rPr>
              <w:t>Environnement de travail</w:t>
            </w:r>
            <w:r>
              <w:rPr>
                <w:noProof/>
                <w:webHidden/>
              </w:rPr>
              <w:tab/>
            </w:r>
            <w:r>
              <w:rPr>
                <w:noProof/>
                <w:webHidden/>
              </w:rPr>
              <w:fldChar w:fldCharType="begin"/>
            </w:r>
            <w:r>
              <w:rPr>
                <w:noProof/>
                <w:webHidden/>
              </w:rPr>
              <w:instrText xml:space="preserve"> PAGEREF _Toc190094984 \h </w:instrText>
            </w:r>
            <w:r>
              <w:rPr>
                <w:noProof/>
                <w:webHidden/>
              </w:rPr>
            </w:r>
            <w:r>
              <w:rPr>
                <w:noProof/>
                <w:webHidden/>
              </w:rPr>
              <w:fldChar w:fldCharType="separate"/>
            </w:r>
            <w:r>
              <w:rPr>
                <w:noProof/>
                <w:webHidden/>
              </w:rPr>
              <w:t>8</w:t>
            </w:r>
            <w:r>
              <w:rPr>
                <w:noProof/>
                <w:webHidden/>
              </w:rPr>
              <w:fldChar w:fldCharType="end"/>
            </w:r>
          </w:hyperlink>
        </w:p>
        <w:p w14:paraId="2DD74E2C" w14:textId="35CADFE4" w:rsidR="00621F9A" w:rsidRDefault="00621F9A">
          <w:pPr>
            <w:pStyle w:val="TOC3"/>
            <w:tabs>
              <w:tab w:val="right" w:leader="dot" w:pos="9062"/>
            </w:tabs>
            <w:rPr>
              <w:rFonts w:eastAsiaTheme="minorEastAsia"/>
              <w:noProof/>
              <w:lang w:eastAsia="fr-FR"/>
            </w:rPr>
          </w:pPr>
          <w:hyperlink w:anchor="_Toc190094985" w:history="1">
            <w:r w:rsidRPr="00BA6908">
              <w:rPr>
                <w:rStyle w:val="Hyperlink"/>
                <w:noProof/>
              </w:rPr>
              <w:t>Poste de travail manuel</w:t>
            </w:r>
            <w:r>
              <w:rPr>
                <w:noProof/>
                <w:webHidden/>
              </w:rPr>
              <w:tab/>
            </w:r>
            <w:r>
              <w:rPr>
                <w:noProof/>
                <w:webHidden/>
              </w:rPr>
              <w:fldChar w:fldCharType="begin"/>
            </w:r>
            <w:r>
              <w:rPr>
                <w:noProof/>
                <w:webHidden/>
              </w:rPr>
              <w:instrText xml:space="preserve"> PAGEREF _Toc190094985 \h </w:instrText>
            </w:r>
            <w:r>
              <w:rPr>
                <w:noProof/>
                <w:webHidden/>
              </w:rPr>
            </w:r>
            <w:r>
              <w:rPr>
                <w:noProof/>
                <w:webHidden/>
              </w:rPr>
              <w:fldChar w:fldCharType="separate"/>
            </w:r>
            <w:r>
              <w:rPr>
                <w:noProof/>
                <w:webHidden/>
              </w:rPr>
              <w:t>9</w:t>
            </w:r>
            <w:r>
              <w:rPr>
                <w:noProof/>
                <w:webHidden/>
              </w:rPr>
              <w:fldChar w:fldCharType="end"/>
            </w:r>
          </w:hyperlink>
        </w:p>
        <w:p w14:paraId="37DEC68D" w14:textId="6E23379F" w:rsidR="00621F9A" w:rsidRDefault="00621F9A">
          <w:pPr>
            <w:pStyle w:val="TOC3"/>
            <w:tabs>
              <w:tab w:val="right" w:leader="dot" w:pos="9062"/>
            </w:tabs>
            <w:rPr>
              <w:rFonts w:eastAsiaTheme="minorEastAsia"/>
              <w:noProof/>
              <w:lang w:eastAsia="fr-FR"/>
            </w:rPr>
          </w:pPr>
          <w:hyperlink w:anchor="_Toc190094986" w:history="1">
            <w:r w:rsidRPr="00BA6908">
              <w:rPr>
                <w:rStyle w:val="Hyperlink"/>
                <w:noProof/>
              </w:rPr>
              <w:t>Identifier les risques (TMS)</w:t>
            </w:r>
            <w:r>
              <w:rPr>
                <w:noProof/>
                <w:webHidden/>
              </w:rPr>
              <w:tab/>
            </w:r>
            <w:r>
              <w:rPr>
                <w:noProof/>
                <w:webHidden/>
              </w:rPr>
              <w:fldChar w:fldCharType="begin"/>
            </w:r>
            <w:r>
              <w:rPr>
                <w:noProof/>
                <w:webHidden/>
              </w:rPr>
              <w:instrText xml:space="preserve"> PAGEREF _Toc190094986 \h </w:instrText>
            </w:r>
            <w:r>
              <w:rPr>
                <w:noProof/>
                <w:webHidden/>
              </w:rPr>
            </w:r>
            <w:r>
              <w:rPr>
                <w:noProof/>
                <w:webHidden/>
              </w:rPr>
              <w:fldChar w:fldCharType="separate"/>
            </w:r>
            <w:r>
              <w:rPr>
                <w:noProof/>
                <w:webHidden/>
              </w:rPr>
              <w:t>9</w:t>
            </w:r>
            <w:r>
              <w:rPr>
                <w:noProof/>
                <w:webHidden/>
              </w:rPr>
              <w:fldChar w:fldCharType="end"/>
            </w:r>
          </w:hyperlink>
        </w:p>
        <w:p w14:paraId="7873DD85" w14:textId="0AEEA340" w:rsidR="00621F9A" w:rsidRDefault="00621F9A">
          <w:pPr>
            <w:pStyle w:val="TOC2"/>
            <w:tabs>
              <w:tab w:val="right" w:leader="dot" w:pos="9062"/>
            </w:tabs>
            <w:rPr>
              <w:rFonts w:eastAsiaTheme="minorEastAsia"/>
              <w:noProof/>
              <w:lang w:eastAsia="fr-FR"/>
            </w:rPr>
          </w:pPr>
          <w:hyperlink w:anchor="_Toc190094987" w:history="1">
            <w:r w:rsidRPr="00BA6908">
              <w:rPr>
                <w:rStyle w:val="Hyperlink"/>
                <w:noProof/>
              </w:rPr>
              <w:t>2) Description des améliorations (poste automatisé)</w:t>
            </w:r>
            <w:r>
              <w:rPr>
                <w:noProof/>
                <w:webHidden/>
              </w:rPr>
              <w:tab/>
            </w:r>
            <w:r>
              <w:rPr>
                <w:noProof/>
                <w:webHidden/>
              </w:rPr>
              <w:fldChar w:fldCharType="begin"/>
            </w:r>
            <w:r>
              <w:rPr>
                <w:noProof/>
                <w:webHidden/>
              </w:rPr>
              <w:instrText xml:space="preserve"> PAGEREF _Toc190094987 \h </w:instrText>
            </w:r>
            <w:r>
              <w:rPr>
                <w:noProof/>
                <w:webHidden/>
              </w:rPr>
            </w:r>
            <w:r>
              <w:rPr>
                <w:noProof/>
                <w:webHidden/>
              </w:rPr>
              <w:fldChar w:fldCharType="separate"/>
            </w:r>
            <w:r>
              <w:rPr>
                <w:noProof/>
                <w:webHidden/>
              </w:rPr>
              <w:t>10</w:t>
            </w:r>
            <w:r>
              <w:rPr>
                <w:noProof/>
                <w:webHidden/>
              </w:rPr>
              <w:fldChar w:fldCharType="end"/>
            </w:r>
          </w:hyperlink>
        </w:p>
        <w:p w14:paraId="10063067" w14:textId="7147BA0F" w:rsidR="00621F9A" w:rsidRDefault="00621F9A">
          <w:pPr>
            <w:pStyle w:val="TOC3"/>
            <w:tabs>
              <w:tab w:val="right" w:leader="dot" w:pos="9062"/>
            </w:tabs>
            <w:rPr>
              <w:rFonts w:eastAsiaTheme="minorEastAsia"/>
              <w:noProof/>
              <w:lang w:eastAsia="fr-FR"/>
            </w:rPr>
          </w:pPr>
          <w:hyperlink w:anchor="_Toc190094988" w:history="1">
            <w:r w:rsidRPr="00BA6908">
              <w:rPr>
                <w:rStyle w:val="Hyperlink"/>
                <w:noProof/>
              </w:rPr>
              <w:t>Introduction du bras robotisé</w:t>
            </w:r>
            <w:r>
              <w:rPr>
                <w:noProof/>
                <w:webHidden/>
              </w:rPr>
              <w:tab/>
            </w:r>
            <w:r>
              <w:rPr>
                <w:noProof/>
                <w:webHidden/>
              </w:rPr>
              <w:fldChar w:fldCharType="begin"/>
            </w:r>
            <w:r>
              <w:rPr>
                <w:noProof/>
                <w:webHidden/>
              </w:rPr>
              <w:instrText xml:space="preserve"> PAGEREF _Toc190094988 \h </w:instrText>
            </w:r>
            <w:r>
              <w:rPr>
                <w:noProof/>
                <w:webHidden/>
              </w:rPr>
            </w:r>
            <w:r>
              <w:rPr>
                <w:noProof/>
                <w:webHidden/>
              </w:rPr>
              <w:fldChar w:fldCharType="separate"/>
            </w:r>
            <w:r>
              <w:rPr>
                <w:noProof/>
                <w:webHidden/>
              </w:rPr>
              <w:t>10</w:t>
            </w:r>
            <w:r>
              <w:rPr>
                <w:noProof/>
                <w:webHidden/>
              </w:rPr>
              <w:fldChar w:fldCharType="end"/>
            </w:r>
          </w:hyperlink>
        </w:p>
        <w:p w14:paraId="587BA746" w14:textId="7FA80658" w:rsidR="00621F9A" w:rsidRDefault="00621F9A">
          <w:pPr>
            <w:pStyle w:val="TOC3"/>
            <w:tabs>
              <w:tab w:val="right" w:leader="dot" w:pos="9062"/>
            </w:tabs>
            <w:rPr>
              <w:rFonts w:eastAsiaTheme="minorEastAsia"/>
              <w:noProof/>
              <w:lang w:eastAsia="fr-FR"/>
            </w:rPr>
          </w:pPr>
          <w:hyperlink w:anchor="_Toc190094989" w:history="1">
            <w:r w:rsidRPr="00BA6908">
              <w:rPr>
                <w:rStyle w:val="Hyperlink"/>
                <w:noProof/>
              </w:rPr>
              <w:t>Analyse de la nouvelle ergonomie</w:t>
            </w:r>
            <w:r>
              <w:rPr>
                <w:noProof/>
                <w:webHidden/>
              </w:rPr>
              <w:tab/>
            </w:r>
            <w:r>
              <w:rPr>
                <w:noProof/>
                <w:webHidden/>
              </w:rPr>
              <w:fldChar w:fldCharType="begin"/>
            </w:r>
            <w:r>
              <w:rPr>
                <w:noProof/>
                <w:webHidden/>
              </w:rPr>
              <w:instrText xml:space="preserve"> PAGEREF _Toc190094989 \h </w:instrText>
            </w:r>
            <w:r>
              <w:rPr>
                <w:noProof/>
                <w:webHidden/>
              </w:rPr>
            </w:r>
            <w:r>
              <w:rPr>
                <w:noProof/>
                <w:webHidden/>
              </w:rPr>
              <w:fldChar w:fldCharType="separate"/>
            </w:r>
            <w:r>
              <w:rPr>
                <w:noProof/>
                <w:webHidden/>
              </w:rPr>
              <w:t>10</w:t>
            </w:r>
            <w:r>
              <w:rPr>
                <w:noProof/>
                <w:webHidden/>
              </w:rPr>
              <w:fldChar w:fldCharType="end"/>
            </w:r>
          </w:hyperlink>
        </w:p>
        <w:p w14:paraId="1ACD09B0" w14:textId="12825965" w:rsidR="00621F9A" w:rsidRDefault="00621F9A">
          <w:pPr>
            <w:pStyle w:val="TOC2"/>
            <w:tabs>
              <w:tab w:val="right" w:leader="dot" w:pos="9062"/>
            </w:tabs>
            <w:rPr>
              <w:rFonts w:eastAsiaTheme="minorEastAsia"/>
              <w:noProof/>
              <w:lang w:eastAsia="fr-FR"/>
            </w:rPr>
          </w:pPr>
          <w:hyperlink w:anchor="_Toc190094990" w:history="1">
            <w:r w:rsidRPr="00BA6908">
              <w:rPr>
                <w:rStyle w:val="Hyperlink"/>
                <w:noProof/>
              </w:rPr>
              <w:t>Position de l’opérateur</w:t>
            </w:r>
            <w:r>
              <w:rPr>
                <w:noProof/>
                <w:webHidden/>
              </w:rPr>
              <w:tab/>
            </w:r>
            <w:r>
              <w:rPr>
                <w:noProof/>
                <w:webHidden/>
              </w:rPr>
              <w:fldChar w:fldCharType="begin"/>
            </w:r>
            <w:r>
              <w:rPr>
                <w:noProof/>
                <w:webHidden/>
              </w:rPr>
              <w:instrText xml:space="preserve"> PAGEREF _Toc190094990 \h </w:instrText>
            </w:r>
            <w:r>
              <w:rPr>
                <w:noProof/>
                <w:webHidden/>
              </w:rPr>
            </w:r>
            <w:r>
              <w:rPr>
                <w:noProof/>
                <w:webHidden/>
              </w:rPr>
              <w:fldChar w:fldCharType="separate"/>
            </w:r>
            <w:r>
              <w:rPr>
                <w:noProof/>
                <w:webHidden/>
              </w:rPr>
              <w:t>11</w:t>
            </w:r>
            <w:r>
              <w:rPr>
                <w:noProof/>
                <w:webHidden/>
              </w:rPr>
              <w:fldChar w:fldCharType="end"/>
            </w:r>
          </w:hyperlink>
        </w:p>
        <w:p w14:paraId="46F975EF" w14:textId="2227DB9B" w:rsidR="00621F9A" w:rsidRDefault="00621F9A">
          <w:pPr>
            <w:pStyle w:val="TOC2"/>
            <w:tabs>
              <w:tab w:val="right" w:leader="dot" w:pos="9062"/>
            </w:tabs>
            <w:rPr>
              <w:rFonts w:eastAsiaTheme="minorEastAsia"/>
              <w:noProof/>
              <w:lang w:eastAsia="fr-FR"/>
            </w:rPr>
          </w:pPr>
          <w:hyperlink w:anchor="_Toc190094991" w:history="1">
            <w:r w:rsidRPr="00BA6908">
              <w:rPr>
                <w:rStyle w:val="Hyperlink"/>
                <w:noProof/>
              </w:rPr>
              <w:t>Environnement</w:t>
            </w:r>
            <w:r>
              <w:rPr>
                <w:noProof/>
                <w:webHidden/>
              </w:rPr>
              <w:tab/>
            </w:r>
            <w:r>
              <w:rPr>
                <w:noProof/>
                <w:webHidden/>
              </w:rPr>
              <w:fldChar w:fldCharType="begin"/>
            </w:r>
            <w:r>
              <w:rPr>
                <w:noProof/>
                <w:webHidden/>
              </w:rPr>
              <w:instrText xml:space="preserve"> PAGEREF _Toc190094991 \h </w:instrText>
            </w:r>
            <w:r>
              <w:rPr>
                <w:noProof/>
                <w:webHidden/>
              </w:rPr>
            </w:r>
            <w:r>
              <w:rPr>
                <w:noProof/>
                <w:webHidden/>
              </w:rPr>
              <w:fldChar w:fldCharType="separate"/>
            </w:r>
            <w:r>
              <w:rPr>
                <w:noProof/>
                <w:webHidden/>
              </w:rPr>
              <w:t>12</w:t>
            </w:r>
            <w:r>
              <w:rPr>
                <w:noProof/>
                <w:webHidden/>
              </w:rPr>
              <w:fldChar w:fldCharType="end"/>
            </w:r>
          </w:hyperlink>
        </w:p>
        <w:p w14:paraId="6B2E3939" w14:textId="4E48CD69" w:rsidR="00621F9A" w:rsidRDefault="00621F9A">
          <w:pPr>
            <w:pStyle w:val="TOC3"/>
            <w:tabs>
              <w:tab w:val="right" w:leader="dot" w:pos="9062"/>
            </w:tabs>
            <w:rPr>
              <w:rFonts w:eastAsiaTheme="minorEastAsia"/>
              <w:noProof/>
              <w:lang w:eastAsia="fr-FR"/>
            </w:rPr>
          </w:pPr>
          <w:hyperlink w:anchor="_Toc190094992" w:history="1">
            <w:r w:rsidRPr="00BA6908">
              <w:rPr>
                <w:rStyle w:val="Hyperlink"/>
                <w:noProof/>
              </w:rPr>
              <w:t>Bruit industriel :</w:t>
            </w:r>
            <w:r>
              <w:rPr>
                <w:noProof/>
                <w:webHidden/>
              </w:rPr>
              <w:tab/>
            </w:r>
            <w:r>
              <w:rPr>
                <w:noProof/>
                <w:webHidden/>
              </w:rPr>
              <w:fldChar w:fldCharType="begin"/>
            </w:r>
            <w:r>
              <w:rPr>
                <w:noProof/>
                <w:webHidden/>
              </w:rPr>
              <w:instrText xml:space="preserve"> PAGEREF _Toc190094992 \h </w:instrText>
            </w:r>
            <w:r>
              <w:rPr>
                <w:noProof/>
                <w:webHidden/>
              </w:rPr>
            </w:r>
            <w:r>
              <w:rPr>
                <w:noProof/>
                <w:webHidden/>
              </w:rPr>
              <w:fldChar w:fldCharType="separate"/>
            </w:r>
            <w:r>
              <w:rPr>
                <w:noProof/>
                <w:webHidden/>
              </w:rPr>
              <w:t>12</w:t>
            </w:r>
            <w:r>
              <w:rPr>
                <w:noProof/>
                <w:webHidden/>
              </w:rPr>
              <w:fldChar w:fldCharType="end"/>
            </w:r>
          </w:hyperlink>
        </w:p>
        <w:p w14:paraId="67563305" w14:textId="0A841230" w:rsidR="00621F9A" w:rsidRDefault="00621F9A">
          <w:pPr>
            <w:pStyle w:val="TOC1"/>
            <w:tabs>
              <w:tab w:val="right" w:leader="dot" w:pos="9062"/>
            </w:tabs>
            <w:rPr>
              <w:rFonts w:eastAsiaTheme="minorEastAsia"/>
              <w:noProof/>
              <w:lang w:eastAsia="fr-FR"/>
            </w:rPr>
          </w:pPr>
          <w:hyperlink w:anchor="_Toc190094993" w:history="1">
            <w:r w:rsidRPr="00BA6908">
              <w:rPr>
                <w:rStyle w:val="Hyperlink"/>
                <w:noProof/>
              </w:rPr>
              <w:t>Choix du bras robotisé</w:t>
            </w:r>
            <w:r>
              <w:rPr>
                <w:noProof/>
                <w:webHidden/>
              </w:rPr>
              <w:tab/>
            </w:r>
            <w:r>
              <w:rPr>
                <w:noProof/>
                <w:webHidden/>
              </w:rPr>
              <w:fldChar w:fldCharType="begin"/>
            </w:r>
            <w:r>
              <w:rPr>
                <w:noProof/>
                <w:webHidden/>
              </w:rPr>
              <w:instrText xml:space="preserve"> PAGEREF _Toc190094993 \h </w:instrText>
            </w:r>
            <w:r>
              <w:rPr>
                <w:noProof/>
                <w:webHidden/>
              </w:rPr>
            </w:r>
            <w:r>
              <w:rPr>
                <w:noProof/>
                <w:webHidden/>
              </w:rPr>
              <w:fldChar w:fldCharType="separate"/>
            </w:r>
            <w:r>
              <w:rPr>
                <w:noProof/>
                <w:webHidden/>
              </w:rPr>
              <w:t>14</w:t>
            </w:r>
            <w:r>
              <w:rPr>
                <w:noProof/>
                <w:webHidden/>
              </w:rPr>
              <w:fldChar w:fldCharType="end"/>
            </w:r>
          </w:hyperlink>
        </w:p>
        <w:p w14:paraId="70F035A2" w14:textId="0D267ABD" w:rsidR="00621F9A" w:rsidRDefault="00621F9A">
          <w:pPr>
            <w:pStyle w:val="TOC3"/>
            <w:tabs>
              <w:tab w:val="right" w:leader="dot" w:pos="9062"/>
            </w:tabs>
            <w:rPr>
              <w:rFonts w:eastAsiaTheme="minorEastAsia"/>
              <w:noProof/>
              <w:lang w:eastAsia="fr-FR"/>
            </w:rPr>
          </w:pPr>
          <w:hyperlink w:anchor="_Toc190094994" w:history="1">
            <w:r w:rsidRPr="00BA6908">
              <w:rPr>
                <w:rStyle w:val="Hyperlink"/>
                <w:noProof/>
              </w:rPr>
              <w:t>Bras robotisé UR3 :</w:t>
            </w:r>
            <w:r>
              <w:rPr>
                <w:noProof/>
                <w:webHidden/>
              </w:rPr>
              <w:tab/>
            </w:r>
            <w:r>
              <w:rPr>
                <w:noProof/>
                <w:webHidden/>
              </w:rPr>
              <w:fldChar w:fldCharType="begin"/>
            </w:r>
            <w:r>
              <w:rPr>
                <w:noProof/>
                <w:webHidden/>
              </w:rPr>
              <w:instrText xml:space="preserve"> PAGEREF _Toc190094994 \h </w:instrText>
            </w:r>
            <w:r>
              <w:rPr>
                <w:noProof/>
                <w:webHidden/>
              </w:rPr>
            </w:r>
            <w:r>
              <w:rPr>
                <w:noProof/>
                <w:webHidden/>
              </w:rPr>
              <w:fldChar w:fldCharType="separate"/>
            </w:r>
            <w:r>
              <w:rPr>
                <w:noProof/>
                <w:webHidden/>
              </w:rPr>
              <w:t>16</w:t>
            </w:r>
            <w:r>
              <w:rPr>
                <w:noProof/>
                <w:webHidden/>
              </w:rPr>
              <w:fldChar w:fldCharType="end"/>
            </w:r>
          </w:hyperlink>
        </w:p>
        <w:p w14:paraId="4A467A7E" w14:textId="571D7905" w:rsidR="00621F9A" w:rsidRDefault="00621F9A">
          <w:pPr>
            <w:pStyle w:val="TOC3"/>
            <w:tabs>
              <w:tab w:val="right" w:leader="dot" w:pos="9062"/>
            </w:tabs>
            <w:rPr>
              <w:rFonts w:eastAsiaTheme="minorEastAsia"/>
              <w:noProof/>
              <w:lang w:eastAsia="fr-FR"/>
            </w:rPr>
          </w:pPr>
          <w:hyperlink w:anchor="_Toc190094995" w:history="1">
            <w:r w:rsidRPr="00BA6908">
              <w:rPr>
                <w:rStyle w:val="Hyperlink"/>
                <w:noProof/>
              </w:rPr>
              <w:t>Bras robotisé UR5 :</w:t>
            </w:r>
            <w:r>
              <w:rPr>
                <w:noProof/>
                <w:webHidden/>
              </w:rPr>
              <w:tab/>
            </w:r>
            <w:r>
              <w:rPr>
                <w:noProof/>
                <w:webHidden/>
              </w:rPr>
              <w:fldChar w:fldCharType="begin"/>
            </w:r>
            <w:r>
              <w:rPr>
                <w:noProof/>
                <w:webHidden/>
              </w:rPr>
              <w:instrText xml:space="preserve"> PAGEREF _Toc190094995 \h </w:instrText>
            </w:r>
            <w:r>
              <w:rPr>
                <w:noProof/>
                <w:webHidden/>
              </w:rPr>
            </w:r>
            <w:r>
              <w:rPr>
                <w:noProof/>
                <w:webHidden/>
              </w:rPr>
              <w:fldChar w:fldCharType="separate"/>
            </w:r>
            <w:r>
              <w:rPr>
                <w:noProof/>
                <w:webHidden/>
              </w:rPr>
              <w:t>17</w:t>
            </w:r>
            <w:r>
              <w:rPr>
                <w:noProof/>
                <w:webHidden/>
              </w:rPr>
              <w:fldChar w:fldCharType="end"/>
            </w:r>
          </w:hyperlink>
        </w:p>
        <w:p w14:paraId="0CD60A52" w14:textId="6CF25207" w:rsidR="00621F9A" w:rsidRDefault="00621F9A">
          <w:pPr>
            <w:pStyle w:val="TOC3"/>
            <w:tabs>
              <w:tab w:val="right" w:leader="dot" w:pos="9062"/>
            </w:tabs>
            <w:rPr>
              <w:rFonts w:eastAsiaTheme="minorEastAsia"/>
              <w:noProof/>
              <w:lang w:eastAsia="fr-FR"/>
            </w:rPr>
          </w:pPr>
          <w:hyperlink w:anchor="_Toc190094996" w:history="1">
            <w:r w:rsidRPr="00BA6908">
              <w:rPr>
                <w:rStyle w:val="Hyperlink"/>
                <w:noProof/>
              </w:rPr>
              <w:t>Bras robotisé UR10 :</w:t>
            </w:r>
            <w:r>
              <w:rPr>
                <w:noProof/>
                <w:webHidden/>
              </w:rPr>
              <w:tab/>
            </w:r>
            <w:r>
              <w:rPr>
                <w:noProof/>
                <w:webHidden/>
              </w:rPr>
              <w:fldChar w:fldCharType="begin"/>
            </w:r>
            <w:r>
              <w:rPr>
                <w:noProof/>
                <w:webHidden/>
              </w:rPr>
              <w:instrText xml:space="preserve"> PAGEREF _Toc190094996 \h </w:instrText>
            </w:r>
            <w:r>
              <w:rPr>
                <w:noProof/>
                <w:webHidden/>
              </w:rPr>
            </w:r>
            <w:r>
              <w:rPr>
                <w:noProof/>
                <w:webHidden/>
              </w:rPr>
              <w:fldChar w:fldCharType="separate"/>
            </w:r>
            <w:r>
              <w:rPr>
                <w:noProof/>
                <w:webHidden/>
              </w:rPr>
              <w:t>18</w:t>
            </w:r>
            <w:r>
              <w:rPr>
                <w:noProof/>
                <w:webHidden/>
              </w:rPr>
              <w:fldChar w:fldCharType="end"/>
            </w:r>
          </w:hyperlink>
        </w:p>
        <w:p w14:paraId="0A569767" w14:textId="635E76D3" w:rsidR="00621F9A" w:rsidRDefault="00621F9A">
          <w:pPr>
            <w:pStyle w:val="TOC3"/>
            <w:tabs>
              <w:tab w:val="right" w:leader="dot" w:pos="9062"/>
            </w:tabs>
            <w:rPr>
              <w:rFonts w:eastAsiaTheme="minorEastAsia"/>
              <w:noProof/>
              <w:lang w:eastAsia="fr-FR"/>
            </w:rPr>
          </w:pPr>
          <w:hyperlink w:anchor="_Toc190094997" w:history="1">
            <w:r w:rsidRPr="00BA6908">
              <w:rPr>
                <w:rStyle w:val="Hyperlink"/>
                <w:noProof/>
              </w:rPr>
              <w:t>Bras robotisé UR16e :</w:t>
            </w:r>
            <w:r>
              <w:rPr>
                <w:noProof/>
                <w:webHidden/>
              </w:rPr>
              <w:tab/>
            </w:r>
            <w:r>
              <w:rPr>
                <w:noProof/>
                <w:webHidden/>
              </w:rPr>
              <w:fldChar w:fldCharType="begin"/>
            </w:r>
            <w:r>
              <w:rPr>
                <w:noProof/>
                <w:webHidden/>
              </w:rPr>
              <w:instrText xml:space="preserve"> PAGEREF _Toc190094997 \h </w:instrText>
            </w:r>
            <w:r>
              <w:rPr>
                <w:noProof/>
                <w:webHidden/>
              </w:rPr>
            </w:r>
            <w:r>
              <w:rPr>
                <w:noProof/>
                <w:webHidden/>
              </w:rPr>
              <w:fldChar w:fldCharType="separate"/>
            </w:r>
            <w:r>
              <w:rPr>
                <w:noProof/>
                <w:webHidden/>
              </w:rPr>
              <w:t>19</w:t>
            </w:r>
            <w:r>
              <w:rPr>
                <w:noProof/>
                <w:webHidden/>
              </w:rPr>
              <w:fldChar w:fldCharType="end"/>
            </w:r>
          </w:hyperlink>
        </w:p>
        <w:p w14:paraId="36FAF2F4" w14:textId="67660E66" w:rsidR="00621F9A" w:rsidRDefault="00621F9A">
          <w:pPr>
            <w:pStyle w:val="TOC2"/>
            <w:tabs>
              <w:tab w:val="right" w:leader="dot" w:pos="9062"/>
            </w:tabs>
            <w:rPr>
              <w:rFonts w:eastAsiaTheme="minorEastAsia"/>
              <w:noProof/>
              <w:lang w:eastAsia="fr-FR"/>
            </w:rPr>
          </w:pPr>
          <w:hyperlink w:anchor="_Toc190094998" w:history="1">
            <w:r w:rsidRPr="00BA6908">
              <w:rPr>
                <w:rStyle w:val="Hyperlink"/>
                <w:noProof/>
              </w:rPr>
              <w:t>Principales différences entre UR3e, UR5e, UR10e et UR16e</w:t>
            </w:r>
            <w:r>
              <w:rPr>
                <w:noProof/>
                <w:webHidden/>
              </w:rPr>
              <w:tab/>
            </w:r>
            <w:r>
              <w:rPr>
                <w:noProof/>
                <w:webHidden/>
              </w:rPr>
              <w:fldChar w:fldCharType="begin"/>
            </w:r>
            <w:r>
              <w:rPr>
                <w:noProof/>
                <w:webHidden/>
              </w:rPr>
              <w:instrText xml:space="preserve"> PAGEREF _Toc190094998 \h </w:instrText>
            </w:r>
            <w:r>
              <w:rPr>
                <w:noProof/>
                <w:webHidden/>
              </w:rPr>
            </w:r>
            <w:r>
              <w:rPr>
                <w:noProof/>
                <w:webHidden/>
              </w:rPr>
              <w:fldChar w:fldCharType="separate"/>
            </w:r>
            <w:r>
              <w:rPr>
                <w:noProof/>
                <w:webHidden/>
              </w:rPr>
              <w:t>19</w:t>
            </w:r>
            <w:r>
              <w:rPr>
                <w:noProof/>
                <w:webHidden/>
              </w:rPr>
              <w:fldChar w:fldCharType="end"/>
            </w:r>
          </w:hyperlink>
        </w:p>
        <w:p w14:paraId="54475EBE" w14:textId="261C099C" w:rsidR="00621F9A" w:rsidRDefault="00621F9A">
          <w:pPr>
            <w:pStyle w:val="TOC2"/>
            <w:tabs>
              <w:tab w:val="right" w:leader="dot" w:pos="9062"/>
            </w:tabs>
            <w:rPr>
              <w:rFonts w:eastAsiaTheme="minorEastAsia"/>
              <w:noProof/>
              <w:lang w:eastAsia="fr-FR"/>
            </w:rPr>
          </w:pPr>
          <w:hyperlink w:anchor="_Toc190094999" w:history="1">
            <w:r w:rsidRPr="00BA6908">
              <w:rPr>
                <w:rStyle w:val="Hyperlink"/>
                <w:noProof/>
              </w:rPr>
              <w:t>Contexte dans notre ligne d’assemblage de capots de téléphone</w:t>
            </w:r>
            <w:r>
              <w:rPr>
                <w:noProof/>
                <w:webHidden/>
              </w:rPr>
              <w:tab/>
            </w:r>
            <w:r>
              <w:rPr>
                <w:noProof/>
                <w:webHidden/>
              </w:rPr>
              <w:fldChar w:fldCharType="begin"/>
            </w:r>
            <w:r>
              <w:rPr>
                <w:noProof/>
                <w:webHidden/>
              </w:rPr>
              <w:instrText xml:space="preserve"> PAGEREF _Toc190094999 \h </w:instrText>
            </w:r>
            <w:r>
              <w:rPr>
                <w:noProof/>
                <w:webHidden/>
              </w:rPr>
            </w:r>
            <w:r>
              <w:rPr>
                <w:noProof/>
                <w:webHidden/>
              </w:rPr>
              <w:fldChar w:fldCharType="separate"/>
            </w:r>
            <w:r>
              <w:rPr>
                <w:noProof/>
                <w:webHidden/>
              </w:rPr>
              <w:t>20</w:t>
            </w:r>
            <w:r>
              <w:rPr>
                <w:noProof/>
                <w:webHidden/>
              </w:rPr>
              <w:fldChar w:fldCharType="end"/>
            </w:r>
          </w:hyperlink>
        </w:p>
        <w:p w14:paraId="510A92A3" w14:textId="0CDFAC48" w:rsidR="00621F9A" w:rsidRDefault="00621F9A">
          <w:pPr>
            <w:pStyle w:val="TOC2"/>
            <w:tabs>
              <w:tab w:val="right" w:leader="dot" w:pos="9062"/>
            </w:tabs>
            <w:rPr>
              <w:rFonts w:eastAsiaTheme="minorEastAsia"/>
              <w:noProof/>
              <w:lang w:eastAsia="fr-FR"/>
            </w:rPr>
          </w:pPr>
          <w:hyperlink w:anchor="_Toc190095000" w:history="1">
            <w:r w:rsidRPr="00BA6908">
              <w:rPr>
                <w:rStyle w:val="Hyperlink"/>
                <w:noProof/>
              </w:rPr>
              <w:t>Notre choix de bras robotisé :</w:t>
            </w:r>
            <w:r>
              <w:rPr>
                <w:noProof/>
                <w:webHidden/>
              </w:rPr>
              <w:tab/>
            </w:r>
            <w:r>
              <w:rPr>
                <w:noProof/>
                <w:webHidden/>
              </w:rPr>
              <w:fldChar w:fldCharType="begin"/>
            </w:r>
            <w:r>
              <w:rPr>
                <w:noProof/>
                <w:webHidden/>
              </w:rPr>
              <w:instrText xml:space="preserve"> PAGEREF _Toc190095000 \h </w:instrText>
            </w:r>
            <w:r>
              <w:rPr>
                <w:noProof/>
                <w:webHidden/>
              </w:rPr>
            </w:r>
            <w:r>
              <w:rPr>
                <w:noProof/>
                <w:webHidden/>
              </w:rPr>
              <w:fldChar w:fldCharType="separate"/>
            </w:r>
            <w:r>
              <w:rPr>
                <w:noProof/>
                <w:webHidden/>
              </w:rPr>
              <w:t>21</w:t>
            </w:r>
            <w:r>
              <w:rPr>
                <w:noProof/>
                <w:webHidden/>
              </w:rPr>
              <w:fldChar w:fldCharType="end"/>
            </w:r>
          </w:hyperlink>
        </w:p>
        <w:p w14:paraId="1DA85B79" w14:textId="6FBA9EEB" w:rsidR="00621F9A" w:rsidRDefault="00621F9A">
          <w:pPr>
            <w:pStyle w:val="TOC2"/>
            <w:tabs>
              <w:tab w:val="right" w:leader="dot" w:pos="9062"/>
            </w:tabs>
            <w:rPr>
              <w:rFonts w:eastAsiaTheme="minorEastAsia"/>
              <w:noProof/>
              <w:lang w:eastAsia="fr-FR"/>
            </w:rPr>
          </w:pPr>
          <w:hyperlink w:anchor="_Toc190095001" w:history="1">
            <w:r w:rsidRPr="00BA6908">
              <w:rPr>
                <w:rStyle w:val="Hyperlink"/>
                <w:noProof/>
              </w:rPr>
              <w:t>Limites et contraintes du UR5</w:t>
            </w:r>
            <w:r>
              <w:rPr>
                <w:noProof/>
                <w:webHidden/>
              </w:rPr>
              <w:tab/>
            </w:r>
            <w:r>
              <w:rPr>
                <w:noProof/>
                <w:webHidden/>
              </w:rPr>
              <w:fldChar w:fldCharType="begin"/>
            </w:r>
            <w:r>
              <w:rPr>
                <w:noProof/>
                <w:webHidden/>
              </w:rPr>
              <w:instrText xml:space="preserve"> PAGEREF _Toc190095001 \h </w:instrText>
            </w:r>
            <w:r>
              <w:rPr>
                <w:noProof/>
                <w:webHidden/>
              </w:rPr>
            </w:r>
            <w:r>
              <w:rPr>
                <w:noProof/>
                <w:webHidden/>
              </w:rPr>
              <w:fldChar w:fldCharType="separate"/>
            </w:r>
            <w:r>
              <w:rPr>
                <w:noProof/>
                <w:webHidden/>
              </w:rPr>
              <w:t>22</w:t>
            </w:r>
            <w:r>
              <w:rPr>
                <w:noProof/>
                <w:webHidden/>
              </w:rPr>
              <w:fldChar w:fldCharType="end"/>
            </w:r>
          </w:hyperlink>
        </w:p>
        <w:p w14:paraId="5EC9E5C8" w14:textId="1A6BE5A5" w:rsidR="00621F9A" w:rsidRDefault="00621F9A">
          <w:pPr>
            <w:pStyle w:val="TOC1"/>
            <w:tabs>
              <w:tab w:val="right" w:leader="dot" w:pos="9062"/>
            </w:tabs>
            <w:rPr>
              <w:rFonts w:eastAsiaTheme="minorEastAsia"/>
              <w:noProof/>
              <w:lang w:eastAsia="fr-FR"/>
            </w:rPr>
          </w:pPr>
          <w:hyperlink w:anchor="_Toc190095002" w:history="1">
            <w:r w:rsidRPr="00BA6908">
              <w:rPr>
                <w:rStyle w:val="Hyperlink"/>
                <w:noProof/>
              </w:rPr>
              <w:t>Nouvelle ligne d’assemblage automatisée</w:t>
            </w:r>
            <w:r>
              <w:rPr>
                <w:noProof/>
                <w:webHidden/>
              </w:rPr>
              <w:tab/>
            </w:r>
            <w:r>
              <w:rPr>
                <w:noProof/>
                <w:webHidden/>
              </w:rPr>
              <w:fldChar w:fldCharType="begin"/>
            </w:r>
            <w:r>
              <w:rPr>
                <w:noProof/>
                <w:webHidden/>
              </w:rPr>
              <w:instrText xml:space="preserve"> PAGEREF _Toc190095002 \h </w:instrText>
            </w:r>
            <w:r>
              <w:rPr>
                <w:noProof/>
                <w:webHidden/>
              </w:rPr>
            </w:r>
            <w:r>
              <w:rPr>
                <w:noProof/>
                <w:webHidden/>
              </w:rPr>
              <w:fldChar w:fldCharType="separate"/>
            </w:r>
            <w:r>
              <w:rPr>
                <w:noProof/>
                <w:webHidden/>
              </w:rPr>
              <w:t>22</w:t>
            </w:r>
            <w:r>
              <w:rPr>
                <w:noProof/>
                <w:webHidden/>
              </w:rPr>
              <w:fldChar w:fldCharType="end"/>
            </w:r>
          </w:hyperlink>
        </w:p>
        <w:p w14:paraId="028105AC" w14:textId="6265D8EB" w:rsidR="00621F9A" w:rsidRDefault="00621F9A">
          <w:pPr>
            <w:pStyle w:val="TOC1"/>
            <w:tabs>
              <w:tab w:val="right" w:leader="dot" w:pos="9062"/>
            </w:tabs>
            <w:rPr>
              <w:rFonts w:eastAsiaTheme="minorEastAsia"/>
              <w:noProof/>
              <w:lang w:eastAsia="fr-FR"/>
            </w:rPr>
          </w:pPr>
          <w:hyperlink w:anchor="_Toc190095003" w:history="1">
            <w:r w:rsidRPr="00BA6908">
              <w:rPr>
                <w:rStyle w:val="Hyperlink"/>
                <w:noProof/>
              </w:rPr>
              <w:t>Calcul de la quantité de colle par capot</w:t>
            </w:r>
            <w:r>
              <w:rPr>
                <w:noProof/>
                <w:webHidden/>
              </w:rPr>
              <w:tab/>
            </w:r>
            <w:r>
              <w:rPr>
                <w:noProof/>
                <w:webHidden/>
              </w:rPr>
              <w:fldChar w:fldCharType="begin"/>
            </w:r>
            <w:r>
              <w:rPr>
                <w:noProof/>
                <w:webHidden/>
              </w:rPr>
              <w:instrText xml:space="preserve"> PAGEREF _Toc190095003 \h </w:instrText>
            </w:r>
            <w:r>
              <w:rPr>
                <w:noProof/>
                <w:webHidden/>
              </w:rPr>
            </w:r>
            <w:r>
              <w:rPr>
                <w:noProof/>
                <w:webHidden/>
              </w:rPr>
              <w:fldChar w:fldCharType="separate"/>
            </w:r>
            <w:r>
              <w:rPr>
                <w:noProof/>
                <w:webHidden/>
              </w:rPr>
              <w:t>23</w:t>
            </w:r>
            <w:r>
              <w:rPr>
                <w:noProof/>
                <w:webHidden/>
              </w:rPr>
              <w:fldChar w:fldCharType="end"/>
            </w:r>
          </w:hyperlink>
        </w:p>
        <w:p w14:paraId="2AC34D0F" w14:textId="6D71A077" w:rsidR="00621F9A" w:rsidRDefault="00621F9A">
          <w:pPr>
            <w:pStyle w:val="TOC2"/>
            <w:tabs>
              <w:tab w:val="right" w:leader="dot" w:pos="9062"/>
            </w:tabs>
            <w:rPr>
              <w:rFonts w:eastAsiaTheme="minorEastAsia"/>
              <w:noProof/>
              <w:lang w:eastAsia="fr-FR"/>
            </w:rPr>
          </w:pPr>
          <w:hyperlink w:anchor="_Toc190095004" w:history="1">
            <w:r w:rsidRPr="00BA6908">
              <w:rPr>
                <w:rStyle w:val="Hyperlink"/>
                <w:noProof/>
              </w:rPr>
              <w:t>Hypothèses géométriques</w:t>
            </w:r>
            <w:r>
              <w:rPr>
                <w:noProof/>
                <w:webHidden/>
              </w:rPr>
              <w:tab/>
            </w:r>
            <w:r>
              <w:rPr>
                <w:noProof/>
                <w:webHidden/>
              </w:rPr>
              <w:fldChar w:fldCharType="begin"/>
            </w:r>
            <w:r>
              <w:rPr>
                <w:noProof/>
                <w:webHidden/>
              </w:rPr>
              <w:instrText xml:space="preserve"> PAGEREF _Toc190095004 \h </w:instrText>
            </w:r>
            <w:r>
              <w:rPr>
                <w:noProof/>
                <w:webHidden/>
              </w:rPr>
            </w:r>
            <w:r>
              <w:rPr>
                <w:noProof/>
                <w:webHidden/>
              </w:rPr>
              <w:fldChar w:fldCharType="separate"/>
            </w:r>
            <w:r>
              <w:rPr>
                <w:noProof/>
                <w:webHidden/>
              </w:rPr>
              <w:t>23</w:t>
            </w:r>
            <w:r>
              <w:rPr>
                <w:noProof/>
                <w:webHidden/>
              </w:rPr>
              <w:fldChar w:fldCharType="end"/>
            </w:r>
          </w:hyperlink>
        </w:p>
        <w:p w14:paraId="21700D6C" w14:textId="72CE9957" w:rsidR="00621F9A" w:rsidRDefault="00621F9A">
          <w:pPr>
            <w:pStyle w:val="TOC2"/>
            <w:tabs>
              <w:tab w:val="right" w:leader="dot" w:pos="9062"/>
            </w:tabs>
            <w:rPr>
              <w:rFonts w:eastAsiaTheme="minorEastAsia"/>
              <w:noProof/>
              <w:lang w:eastAsia="fr-FR"/>
            </w:rPr>
          </w:pPr>
          <w:hyperlink w:anchor="_Toc190095005" w:history="1">
            <w:r w:rsidRPr="00BA6908">
              <w:rPr>
                <w:rStyle w:val="Hyperlink"/>
                <w:noProof/>
              </w:rPr>
              <w:t>Périmètre et section du cordon</w:t>
            </w:r>
            <w:r>
              <w:rPr>
                <w:noProof/>
                <w:webHidden/>
              </w:rPr>
              <w:tab/>
            </w:r>
            <w:r>
              <w:rPr>
                <w:noProof/>
                <w:webHidden/>
              </w:rPr>
              <w:fldChar w:fldCharType="begin"/>
            </w:r>
            <w:r>
              <w:rPr>
                <w:noProof/>
                <w:webHidden/>
              </w:rPr>
              <w:instrText xml:space="preserve"> PAGEREF _Toc190095005 \h </w:instrText>
            </w:r>
            <w:r>
              <w:rPr>
                <w:noProof/>
                <w:webHidden/>
              </w:rPr>
            </w:r>
            <w:r>
              <w:rPr>
                <w:noProof/>
                <w:webHidden/>
              </w:rPr>
              <w:fldChar w:fldCharType="separate"/>
            </w:r>
            <w:r>
              <w:rPr>
                <w:noProof/>
                <w:webHidden/>
              </w:rPr>
              <w:t>23</w:t>
            </w:r>
            <w:r>
              <w:rPr>
                <w:noProof/>
                <w:webHidden/>
              </w:rPr>
              <w:fldChar w:fldCharType="end"/>
            </w:r>
          </w:hyperlink>
        </w:p>
        <w:p w14:paraId="62BFB1F6" w14:textId="272C25EF" w:rsidR="00621F9A" w:rsidRDefault="00621F9A">
          <w:pPr>
            <w:pStyle w:val="TOC2"/>
            <w:tabs>
              <w:tab w:val="right" w:leader="dot" w:pos="9062"/>
            </w:tabs>
            <w:rPr>
              <w:rFonts w:eastAsiaTheme="minorEastAsia"/>
              <w:noProof/>
              <w:lang w:eastAsia="fr-FR"/>
            </w:rPr>
          </w:pPr>
          <w:hyperlink w:anchor="_Toc190095006" w:history="1">
            <w:r w:rsidRPr="00BA6908">
              <w:rPr>
                <w:rStyle w:val="Hyperlink"/>
                <w:noProof/>
              </w:rPr>
              <w:t>Volume de colle par capot</w:t>
            </w:r>
            <w:r>
              <w:rPr>
                <w:noProof/>
                <w:webHidden/>
              </w:rPr>
              <w:tab/>
            </w:r>
            <w:r>
              <w:rPr>
                <w:noProof/>
                <w:webHidden/>
              </w:rPr>
              <w:fldChar w:fldCharType="begin"/>
            </w:r>
            <w:r>
              <w:rPr>
                <w:noProof/>
                <w:webHidden/>
              </w:rPr>
              <w:instrText xml:space="preserve"> PAGEREF _Toc190095006 \h </w:instrText>
            </w:r>
            <w:r>
              <w:rPr>
                <w:noProof/>
                <w:webHidden/>
              </w:rPr>
            </w:r>
            <w:r>
              <w:rPr>
                <w:noProof/>
                <w:webHidden/>
              </w:rPr>
              <w:fldChar w:fldCharType="separate"/>
            </w:r>
            <w:r>
              <w:rPr>
                <w:noProof/>
                <w:webHidden/>
              </w:rPr>
              <w:t>23</w:t>
            </w:r>
            <w:r>
              <w:rPr>
                <w:noProof/>
                <w:webHidden/>
              </w:rPr>
              <w:fldChar w:fldCharType="end"/>
            </w:r>
          </w:hyperlink>
        </w:p>
        <w:p w14:paraId="6F1B2060" w14:textId="394DFE1B" w:rsidR="00621F9A" w:rsidRDefault="00621F9A">
          <w:pPr>
            <w:pStyle w:val="TOC2"/>
            <w:tabs>
              <w:tab w:val="right" w:leader="dot" w:pos="9062"/>
            </w:tabs>
            <w:rPr>
              <w:rFonts w:eastAsiaTheme="minorEastAsia"/>
              <w:noProof/>
              <w:lang w:eastAsia="fr-FR"/>
            </w:rPr>
          </w:pPr>
          <w:hyperlink w:anchor="_Toc190095007" w:history="1">
            <w:r w:rsidRPr="00BA6908">
              <w:rPr>
                <w:rStyle w:val="Hyperlink"/>
                <w:noProof/>
              </w:rPr>
              <w:t>Volume pour 1000 capots</w:t>
            </w:r>
            <w:r>
              <w:rPr>
                <w:noProof/>
                <w:webHidden/>
              </w:rPr>
              <w:tab/>
            </w:r>
            <w:r>
              <w:rPr>
                <w:noProof/>
                <w:webHidden/>
              </w:rPr>
              <w:fldChar w:fldCharType="begin"/>
            </w:r>
            <w:r>
              <w:rPr>
                <w:noProof/>
                <w:webHidden/>
              </w:rPr>
              <w:instrText xml:space="preserve"> PAGEREF _Toc190095007 \h </w:instrText>
            </w:r>
            <w:r>
              <w:rPr>
                <w:noProof/>
                <w:webHidden/>
              </w:rPr>
            </w:r>
            <w:r>
              <w:rPr>
                <w:noProof/>
                <w:webHidden/>
              </w:rPr>
              <w:fldChar w:fldCharType="separate"/>
            </w:r>
            <w:r>
              <w:rPr>
                <w:noProof/>
                <w:webHidden/>
              </w:rPr>
              <w:t>23</w:t>
            </w:r>
            <w:r>
              <w:rPr>
                <w:noProof/>
                <w:webHidden/>
              </w:rPr>
              <w:fldChar w:fldCharType="end"/>
            </w:r>
          </w:hyperlink>
        </w:p>
        <w:p w14:paraId="7EB6064C" w14:textId="799BACFE" w:rsidR="00621F9A" w:rsidRDefault="00621F9A">
          <w:pPr>
            <w:pStyle w:val="TOC1"/>
            <w:tabs>
              <w:tab w:val="right" w:leader="dot" w:pos="9062"/>
            </w:tabs>
            <w:rPr>
              <w:rFonts w:eastAsiaTheme="minorEastAsia"/>
              <w:noProof/>
              <w:lang w:eastAsia="fr-FR"/>
            </w:rPr>
          </w:pPr>
          <w:hyperlink w:anchor="_Toc190095008" w:history="1">
            <w:r w:rsidRPr="00BA6908">
              <w:rPr>
                <w:rStyle w:val="Hyperlink"/>
                <w:noProof/>
              </w:rPr>
              <w:t>Dimension / capacité du réservoir</w:t>
            </w:r>
            <w:r>
              <w:rPr>
                <w:noProof/>
                <w:webHidden/>
              </w:rPr>
              <w:tab/>
            </w:r>
            <w:r>
              <w:rPr>
                <w:noProof/>
                <w:webHidden/>
              </w:rPr>
              <w:fldChar w:fldCharType="begin"/>
            </w:r>
            <w:r>
              <w:rPr>
                <w:noProof/>
                <w:webHidden/>
              </w:rPr>
              <w:instrText xml:space="preserve"> PAGEREF _Toc190095008 \h </w:instrText>
            </w:r>
            <w:r>
              <w:rPr>
                <w:noProof/>
                <w:webHidden/>
              </w:rPr>
            </w:r>
            <w:r>
              <w:rPr>
                <w:noProof/>
                <w:webHidden/>
              </w:rPr>
              <w:fldChar w:fldCharType="separate"/>
            </w:r>
            <w:r>
              <w:rPr>
                <w:noProof/>
                <w:webHidden/>
              </w:rPr>
              <w:t>23</w:t>
            </w:r>
            <w:r>
              <w:rPr>
                <w:noProof/>
                <w:webHidden/>
              </w:rPr>
              <w:fldChar w:fldCharType="end"/>
            </w:r>
          </w:hyperlink>
        </w:p>
        <w:p w14:paraId="13AE2C6E" w14:textId="4A5C4A34" w:rsidR="00FC3C4F" w:rsidRDefault="00FC3C4F">
          <w:r>
            <w:rPr>
              <w:b/>
              <w:bCs/>
            </w:rPr>
            <w:fldChar w:fldCharType="end"/>
          </w:r>
        </w:p>
      </w:sdtContent>
    </w:sdt>
    <w:p w14:paraId="3D2C752A" w14:textId="08E9FD7C" w:rsidR="006720EC" w:rsidRDefault="00792E1B" w:rsidP="00FC3C4F">
      <w:pPr>
        <w:pStyle w:val="Heading1"/>
      </w:pPr>
      <w:bookmarkStart w:id="0" w:name="_Toc190094975"/>
      <w:r>
        <w:lastRenderedPageBreak/>
        <w:t>Contexte</w:t>
      </w:r>
      <w:bookmarkEnd w:id="0"/>
    </w:p>
    <w:p w14:paraId="666DCE22" w14:textId="77777777" w:rsidR="00792E1B" w:rsidRDefault="00792E1B"/>
    <w:p w14:paraId="469B4F3A" w14:textId="7C0D2016" w:rsidR="00C8070E" w:rsidRDefault="00C8070E" w:rsidP="00C8070E">
      <w:r>
        <w:t xml:space="preserve">Dans le cadre de la production en série de smartphones, </w:t>
      </w:r>
      <w:r w:rsidR="00A5290D">
        <w:t>notre</w:t>
      </w:r>
      <w:r>
        <w:t xml:space="preserve"> client souhaite personnaliser les téléphones (choix de couleur, gravure, applications installées) et automatiser le transfert des capots durant la phase d’encollage. Actuellement, deux opérateurs assurent l’alimentation manuelle en capots et l’acheminement des capots encollés vers le poste suivant. Or, </w:t>
      </w:r>
      <w:r w:rsidR="00A5290D">
        <w:t>notre</w:t>
      </w:r>
      <w:r>
        <w:t xml:space="preserve"> client veut introduire un bras manipulateur pour réduire les tâches répétitives et améliorer la cadence de la ligne.</w:t>
      </w:r>
    </w:p>
    <w:p w14:paraId="4F3B3F1C" w14:textId="77777777" w:rsidR="00C8070E" w:rsidRDefault="00C8070E" w:rsidP="00C8070E"/>
    <w:p w14:paraId="2EF0E340" w14:textId="77777777" w:rsidR="00C8070E" w:rsidRDefault="00C8070E" w:rsidP="00C8070E">
      <w:r>
        <w:t>En parallèle, chaque capot est muni d’une puce RFID : elle contient les données de personnalisation (réglages, thèmes, etc.) et garantit la traçabilité tout au long du process. L’encolleuse doit donc pouvoir lire/écrire ces informations, de manière à ne pas stopper la ligne. Cela implique de modifier le cycle de fonctionnement (Grafcet) afin de prendre en compte la lecture RFID, l’encollage proprement dit, et l’intervention du bras robot.</w:t>
      </w:r>
    </w:p>
    <w:p w14:paraId="6A4ACC10" w14:textId="77777777" w:rsidR="00C8070E" w:rsidRDefault="00C8070E" w:rsidP="00C8070E"/>
    <w:p w14:paraId="52837C65" w14:textId="77777777" w:rsidR="00C8070E" w:rsidRDefault="00C8070E" w:rsidP="00C8070E">
      <w:r>
        <w:t>L’objectif est alors double :</w:t>
      </w:r>
    </w:p>
    <w:p w14:paraId="19480ED4" w14:textId="77777777" w:rsidR="00C8070E" w:rsidRDefault="00C8070E" w:rsidP="00C8070E"/>
    <w:p w14:paraId="7C6D9036" w14:textId="77777777" w:rsidR="00C8070E" w:rsidRDefault="00C8070E" w:rsidP="00C8070E">
      <w:r>
        <w:t>Automatiser la partie manipulation des capots (du stock initial vers l’encolleuse, puis de l’encolleuse vers le stock de capots encollés), ce qui impacte le poste de travail (un opérateur en moins, bras robotisé, aménagement ergonomique).</w:t>
      </w:r>
    </w:p>
    <w:p w14:paraId="4AE8A4ED" w14:textId="12426679" w:rsidR="00792E1B" w:rsidRDefault="00C8070E" w:rsidP="00C8070E">
      <w:r>
        <w:t>Intégrer la technologie RFID dans le flux, pour gérer en temps réel la personnalisation et isoler si besoin les pièces défectueuses.</w:t>
      </w:r>
    </w:p>
    <w:p w14:paraId="1A91D03A" w14:textId="77777777" w:rsidR="00792E1B" w:rsidRDefault="00792E1B"/>
    <w:p w14:paraId="174C594A" w14:textId="77777777" w:rsidR="00C8070E" w:rsidRDefault="00C8070E" w:rsidP="00C8070E">
      <w:r>
        <w:t>Cette démarche nécessite :</w:t>
      </w:r>
    </w:p>
    <w:p w14:paraId="670A38FB" w14:textId="77777777" w:rsidR="00C8070E" w:rsidRDefault="00C8070E" w:rsidP="00C8070E"/>
    <w:p w14:paraId="0E38F1DE" w14:textId="77777777" w:rsidR="00C8070E" w:rsidRDefault="00C8070E" w:rsidP="00C8070E">
      <w:r>
        <w:t>Une analyse d’ergonomie afin de comparer le poste manuel existant et la version automatisée (posture, TMS, flux de pièces).</w:t>
      </w:r>
    </w:p>
    <w:p w14:paraId="39A38EB7" w14:textId="77777777" w:rsidR="00C8070E" w:rsidRDefault="00C8070E" w:rsidP="00C8070E">
      <w:r>
        <w:t>L’étude du bras manipulateur (cycle séquentiel, rayon d’action, temps de cycle).</w:t>
      </w:r>
    </w:p>
    <w:p w14:paraId="52A6DDBE" w14:textId="4A54A610" w:rsidR="00C8070E" w:rsidRDefault="00C8070E" w:rsidP="00C8070E">
      <w:r>
        <w:t xml:space="preserve">Une mise à jour </w:t>
      </w:r>
      <w:r w:rsidR="00754B4F">
        <w:t>de notre</w:t>
      </w:r>
      <w:r>
        <w:t xml:space="preserve"> Grafcet pour que la lecture/écriture RFID s’effectue sans ralentir la cadence.</w:t>
      </w:r>
    </w:p>
    <w:p w14:paraId="6695A500" w14:textId="77777777" w:rsidR="00C8070E" w:rsidRDefault="00C8070E" w:rsidP="00C8070E">
      <w:r>
        <w:t>Une réflexion sur la répartition des rôles : l’opérateur n’effectue plus de manutention répétitive, mais supervise désormais le robot et gère l’approvisionnement global.</w:t>
      </w:r>
    </w:p>
    <w:p w14:paraId="55FBA04B" w14:textId="15E7EF2F" w:rsidR="00792E1B" w:rsidRDefault="00C8070E" w:rsidP="00C8070E">
      <w:r>
        <w:t>L’enjeu est de livrer un poste automatisé fiable et ergonomique, apte à traiter 1000 capots ou plus, tout en exploitant pleinement le RFID pour la personnalisation et la traçabilité.</w:t>
      </w:r>
    </w:p>
    <w:p w14:paraId="2D753DF8" w14:textId="77777777" w:rsidR="00792E1B" w:rsidRDefault="00792E1B"/>
    <w:p w14:paraId="2765A6B8" w14:textId="77777777" w:rsidR="00792E1B" w:rsidRDefault="00792E1B"/>
    <w:p w14:paraId="5FA8A6A7" w14:textId="77777777" w:rsidR="00746DB8" w:rsidRDefault="00746DB8"/>
    <w:p w14:paraId="10BEB005" w14:textId="77777777" w:rsidR="00746DB8" w:rsidRDefault="00746DB8"/>
    <w:p w14:paraId="2D7571BF" w14:textId="398A93A2" w:rsidR="00746DB8" w:rsidRDefault="00746DB8" w:rsidP="00746DB8">
      <w:pPr>
        <w:pStyle w:val="Heading1"/>
      </w:pPr>
      <w:bookmarkStart w:id="1" w:name="_Toc190094976"/>
      <w:r>
        <w:lastRenderedPageBreak/>
        <w:t>Notre système</w:t>
      </w:r>
      <w:bookmarkEnd w:id="1"/>
    </w:p>
    <w:p w14:paraId="2311AA7A" w14:textId="77777777" w:rsidR="00746DB8" w:rsidRDefault="00746DB8"/>
    <w:p w14:paraId="7950FE4B" w14:textId="10E5A868" w:rsidR="00746DB8" w:rsidRDefault="00746DB8" w:rsidP="008440DF">
      <w:pPr>
        <w:pStyle w:val="Heading3"/>
      </w:pPr>
      <w:bookmarkStart w:id="2" w:name="_Toc190094977"/>
      <w:r>
        <w:t>Encolleuse CR20</w:t>
      </w:r>
      <w:bookmarkEnd w:id="2"/>
    </w:p>
    <w:p w14:paraId="53FE9AF2" w14:textId="77777777" w:rsidR="00746DB8" w:rsidRDefault="00746DB8"/>
    <w:p w14:paraId="16F69024" w14:textId="7F860A2B" w:rsidR="00746DB8" w:rsidRDefault="00584B43" w:rsidP="008440DF">
      <w:pPr>
        <w:jc w:val="center"/>
      </w:pPr>
      <w:r>
        <w:rPr>
          <w:noProof/>
        </w:rPr>
        <w:drawing>
          <wp:inline distT="0" distB="0" distL="0" distR="0" wp14:anchorId="574A8BEF" wp14:editId="3572CC2C">
            <wp:extent cx="5760720" cy="4321175"/>
            <wp:effectExtent l="0" t="0" r="0" b="3175"/>
            <wp:docPr id="16909206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321175"/>
                    </a:xfrm>
                    <a:prstGeom prst="rect">
                      <a:avLst/>
                    </a:prstGeom>
                    <a:noFill/>
                    <a:ln>
                      <a:noFill/>
                    </a:ln>
                  </pic:spPr>
                </pic:pic>
              </a:graphicData>
            </a:graphic>
          </wp:inline>
        </w:drawing>
      </w:r>
    </w:p>
    <w:p w14:paraId="51586370" w14:textId="77777777" w:rsidR="00746DB8" w:rsidRDefault="00746DB8"/>
    <w:p w14:paraId="57FD5B3F" w14:textId="750A174B" w:rsidR="00746DB8" w:rsidRDefault="008440DF" w:rsidP="008440DF">
      <w:pPr>
        <w:pStyle w:val="Heading3"/>
      </w:pPr>
      <w:bookmarkStart w:id="3" w:name="_Toc190094978"/>
      <w:r>
        <w:t>Colle à bois SADER</w:t>
      </w:r>
      <w:bookmarkEnd w:id="3"/>
    </w:p>
    <w:p w14:paraId="2B9FA3CC" w14:textId="7718CC9D" w:rsidR="008440DF" w:rsidRDefault="008440DF" w:rsidP="008440DF">
      <w:pPr>
        <w:jc w:val="center"/>
      </w:pPr>
      <w:r>
        <w:rPr>
          <w:noProof/>
        </w:rPr>
        <w:drawing>
          <wp:inline distT="0" distB="0" distL="0" distR="0" wp14:anchorId="0D6E8E09" wp14:editId="654BB16E">
            <wp:extent cx="2681840" cy="2011676"/>
            <wp:effectExtent l="0" t="7620" r="0" b="0"/>
            <wp:docPr id="193113856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2683946" cy="2013255"/>
                    </a:xfrm>
                    <a:prstGeom prst="rect">
                      <a:avLst/>
                    </a:prstGeom>
                    <a:noFill/>
                    <a:ln>
                      <a:noFill/>
                    </a:ln>
                  </pic:spPr>
                </pic:pic>
              </a:graphicData>
            </a:graphic>
          </wp:inline>
        </w:drawing>
      </w:r>
    </w:p>
    <w:p w14:paraId="2239D077" w14:textId="0259AA32" w:rsidR="008440DF" w:rsidRDefault="008440DF" w:rsidP="008440DF">
      <w:pPr>
        <w:pStyle w:val="Heading3"/>
      </w:pPr>
      <w:bookmarkStart w:id="4" w:name="_Toc190094979"/>
      <w:r>
        <w:lastRenderedPageBreak/>
        <w:t>Système de seringue + tube élastique + buse</w:t>
      </w:r>
      <w:bookmarkEnd w:id="4"/>
    </w:p>
    <w:p w14:paraId="4ECF8D1A" w14:textId="77777777" w:rsidR="008440DF" w:rsidRDefault="008440DF"/>
    <w:p w14:paraId="3ADB0299" w14:textId="14570623" w:rsidR="008440DF" w:rsidRDefault="008440DF" w:rsidP="008440DF">
      <w:pPr>
        <w:jc w:val="center"/>
      </w:pPr>
      <w:r>
        <w:rPr>
          <w:noProof/>
        </w:rPr>
        <w:drawing>
          <wp:inline distT="0" distB="0" distL="0" distR="0" wp14:anchorId="78D54F89" wp14:editId="3C5B8BA0">
            <wp:extent cx="3164385" cy="2373638"/>
            <wp:effectExtent l="0" t="4762" r="0" b="0"/>
            <wp:docPr id="132323246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181437" cy="2386429"/>
                    </a:xfrm>
                    <a:prstGeom prst="rect">
                      <a:avLst/>
                    </a:prstGeom>
                    <a:noFill/>
                    <a:ln>
                      <a:noFill/>
                    </a:ln>
                  </pic:spPr>
                </pic:pic>
              </a:graphicData>
            </a:graphic>
          </wp:inline>
        </w:drawing>
      </w:r>
    </w:p>
    <w:p w14:paraId="4BE55D60" w14:textId="77777777" w:rsidR="00746DB8" w:rsidRDefault="00746DB8"/>
    <w:p w14:paraId="4EF34C4E" w14:textId="77777777" w:rsidR="00746DB8" w:rsidRDefault="00746DB8"/>
    <w:p w14:paraId="004B6372" w14:textId="476492A7" w:rsidR="00746DB8" w:rsidRDefault="008440DF" w:rsidP="008440DF">
      <w:pPr>
        <w:pStyle w:val="Heading3"/>
      </w:pPr>
      <w:bookmarkStart w:id="5" w:name="_Toc190094980"/>
      <w:r>
        <w:t>Seringue graduée</w:t>
      </w:r>
      <w:bookmarkEnd w:id="5"/>
    </w:p>
    <w:p w14:paraId="53142CB3" w14:textId="2D63762E" w:rsidR="008440DF" w:rsidRDefault="008440DF" w:rsidP="008440DF">
      <w:pPr>
        <w:jc w:val="center"/>
      </w:pPr>
      <w:r>
        <w:rPr>
          <w:noProof/>
        </w:rPr>
        <w:drawing>
          <wp:inline distT="0" distB="0" distL="0" distR="0" wp14:anchorId="5BB9991A" wp14:editId="5057B8B9">
            <wp:extent cx="3262088" cy="2446926"/>
            <wp:effectExtent l="7620" t="0" r="3175" b="3175"/>
            <wp:docPr id="134481370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271810" cy="2454219"/>
                    </a:xfrm>
                    <a:prstGeom prst="rect">
                      <a:avLst/>
                    </a:prstGeom>
                    <a:noFill/>
                    <a:ln>
                      <a:noFill/>
                    </a:ln>
                  </pic:spPr>
                </pic:pic>
              </a:graphicData>
            </a:graphic>
          </wp:inline>
        </w:drawing>
      </w:r>
    </w:p>
    <w:p w14:paraId="50639375" w14:textId="44F07619" w:rsidR="008440DF" w:rsidRDefault="008440DF"/>
    <w:p w14:paraId="1DBF649F" w14:textId="77777777" w:rsidR="00746DB8" w:rsidRDefault="00746DB8"/>
    <w:p w14:paraId="289B1808" w14:textId="77777777" w:rsidR="00746DB8" w:rsidRDefault="00746DB8"/>
    <w:p w14:paraId="4BD22FDD" w14:textId="64E07722" w:rsidR="00746DB8" w:rsidRDefault="008365B2" w:rsidP="008365B2">
      <w:pPr>
        <w:pStyle w:val="Heading3"/>
      </w:pPr>
      <w:bookmarkStart w:id="6" w:name="_Toc190094981"/>
      <w:r>
        <w:lastRenderedPageBreak/>
        <w:t>Description du fonctionnement de notre encolleuse :</w:t>
      </w:r>
      <w:bookmarkEnd w:id="6"/>
    </w:p>
    <w:p w14:paraId="54B967A1" w14:textId="77777777" w:rsidR="008365B2" w:rsidRDefault="008365B2"/>
    <w:p w14:paraId="34E4F1D1" w14:textId="2F247AC5" w:rsidR="008365B2" w:rsidRDefault="00603DC1">
      <w:r>
        <w:rPr>
          <w:noProof/>
        </w:rPr>
        <w:drawing>
          <wp:inline distT="0" distB="0" distL="0" distR="0" wp14:anchorId="2586B501" wp14:editId="3BDAAE3F">
            <wp:extent cx="5543550" cy="7381875"/>
            <wp:effectExtent l="0" t="0" r="0" b="9525"/>
            <wp:docPr id="868126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6390" name=""/>
                    <pic:cNvPicPr/>
                  </pic:nvPicPr>
                  <pic:blipFill>
                    <a:blip r:embed="rId17"/>
                    <a:stretch>
                      <a:fillRect/>
                    </a:stretch>
                  </pic:blipFill>
                  <pic:spPr>
                    <a:xfrm>
                      <a:off x="0" y="0"/>
                      <a:ext cx="5543550" cy="7381875"/>
                    </a:xfrm>
                    <a:prstGeom prst="rect">
                      <a:avLst/>
                    </a:prstGeom>
                  </pic:spPr>
                </pic:pic>
              </a:graphicData>
            </a:graphic>
          </wp:inline>
        </w:drawing>
      </w:r>
    </w:p>
    <w:p w14:paraId="16709838" w14:textId="77777777" w:rsidR="00746DB8" w:rsidRDefault="00746DB8"/>
    <w:p w14:paraId="39F8DBCC" w14:textId="77777777" w:rsidR="00746DB8" w:rsidRDefault="00746DB8"/>
    <w:p w14:paraId="0FC6E15F" w14:textId="77777777" w:rsidR="00792E1B" w:rsidRDefault="00792E1B"/>
    <w:p w14:paraId="085A875D" w14:textId="23A99E5E" w:rsidR="00792E1B" w:rsidRPr="00726FEF" w:rsidRDefault="00F4424A">
      <w:pPr>
        <w:rPr>
          <w:b/>
          <w:bCs/>
        </w:rPr>
      </w:pPr>
      <w:r w:rsidRPr="00726FEF">
        <w:rPr>
          <w:b/>
          <w:bCs/>
        </w:rPr>
        <w:lastRenderedPageBreak/>
        <w:t>Ancienne ligne d’assemblage, avec 2 opérateurs :</w:t>
      </w:r>
    </w:p>
    <w:p w14:paraId="0A6354F9" w14:textId="77777777" w:rsidR="00F4424A" w:rsidRDefault="00F4424A"/>
    <w:p w14:paraId="10CBF923" w14:textId="7C21805D" w:rsidR="00F4424A" w:rsidRDefault="00F4424A">
      <w:r>
        <w:rPr>
          <w:noProof/>
          <w:lang w:eastAsia="fr-FR"/>
        </w:rPr>
        <w:drawing>
          <wp:inline distT="0" distB="0" distL="0" distR="0" wp14:anchorId="2C466905" wp14:editId="2437BAC3">
            <wp:extent cx="4503420" cy="310134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0356" cy="3113003"/>
                    </a:xfrm>
                    <a:prstGeom prst="rect">
                      <a:avLst/>
                    </a:prstGeom>
                  </pic:spPr>
                </pic:pic>
              </a:graphicData>
            </a:graphic>
          </wp:inline>
        </w:drawing>
      </w:r>
    </w:p>
    <w:p w14:paraId="063F0BCF" w14:textId="77777777" w:rsidR="00792E1B" w:rsidRDefault="00792E1B"/>
    <w:p w14:paraId="1E0004A5" w14:textId="175ED748" w:rsidR="00792E1B" w:rsidRPr="00726FEF" w:rsidRDefault="00F4424A">
      <w:pPr>
        <w:rPr>
          <w:b/>
          <w:bCs/>
        </w:rPr>
      </w:pPr>
      <w:r w:rsidRPr="00726FEF">
        <w:rPr>
          <w:b/>
          <w:bCs/>
        </w:rPr>
        <w:t>Nouvelle ligne d’assemblage, avec bras robotisé qui remplace 1 opérateur :</w:t>
      </w:r>
    </w:p>
    <w:p w14:paraId="39A64B68" w14:textId="77777777" w:rsidR="00F4424A" w:rsidRDefault="00F4424A"/>
    <w:p w14:paraId="2BCBB0F6" w14:textId="40508BDC" w:rsidR="00F4424A" w:rsidRDefault="00F4424A">
      <w:r>
        <w:rPr>
          <w:noProof/>
          <w:lang w:eastAsia="fr-FR"/>
        </w:rPr>
        <w:drawing>
          <wp:inline distT="0" distB="0" distL="0" distR="0" wp14:anchorId="6D123D21" wp14:editId="6FBFFC64">
            <wp:extent cx="4555490" cy="32461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5116" cy="3260105"/>
                    </a:xfrm>
                    <a:prstGeom prst="rect">
                      <a:avLst/>
                    </a:prstGeom>
                  </pic:spPr>
                </pic:pic>
              </a:graphicData>
            </a:graphic>
          </wp:inline>
        </w:drawing>
      </w:r>
    </w:p>
    <w:p w14:paraId="1428088B" w14:textId="77777777" w:rsidR="00792E1B" w:rsidRDefault="00792E1B"/>
    <w:p w14:paraId="4CC8A937" w14:textId="77777777" w:rsidR="00792E1B" w:rsidRDefault="00792E1B"/>
    <w:p w14:paraId="171E86A6" w14:textId="77777777" w:rsidR="00792E1B" w:rsidRDefault="00792E1B"/>
    <w:p w14:paraId="34A5518C" w14:textId="71C67C60" w:rsidR="00792E1B" w:rsidRDefault="00FC3C4F" w:rsidP="00FC3C4F">
      <w:pPr>
        <w:pStyle w:val="Heading1"/>
      </w:pPr>
      <w:bookmarkStart w:id="7" w:name="_Toc190094982"/>
      <w:r>
        <w:lastRenderedPageBreak/>
        <w:t>TMS – Ergonomie</w:t>
      </w:r>
      <w:bookmarkEnd w:id="7"/>
    </w:p>
    <w:p w14:paraId="7BFCFA5B" w14:textId="77777777" w:rsidR="00EF0587" w:rsidRDefault="00EF0587" w:rsidP="00EF0587"/>
    <w:p w14:paraId="2B8D5C43" w14:textId="00E2F694" w:rsidR="00FB0CC2" w:rsidRDefault="00FB0CC2" w:rsidP="00EF0587">
      <w:r>
        <w:rPr>
          <w:noProof/>
        </w:rPr>
        <w:drawing>
          <wp:inline distT="0" distB="0" distL="0" distR="0" wp14:anchorId="2BA720DE" wp14:editId="6B96E0CE">
            <wp:extent cx="5760720" cy="3228340"/>
            <wp:effectExtent l="0" t="0" r="0" b="0"/>
            <wp:docPr id="10949170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28340"/>
                    </a:xfrm>
                    <a:prstGeom prst="rect">
                      <a:avLst/>
                    </a:prstGeom>
                    <a:noFill/>
                    <a:ln>
                      <a:noFill/>
                    </a:ln>
                  </pic:spPr>
                </pic:pic>
              </a:graphicData>
            </a:graphic>
          </wp:inline>
        </w:drawing>
      </w:r>
    </w:p>
    <w:p w14:paraId="7759121F" w14:textId="77777777" w:rsidR="00FB0CC2" w:rsidRDefault="00FB0CC2" w:rsidP="00EF0587"/>
    <w:p w14:paraId="3323046C" w14:textId="77777777" w:rsidR="00FB0CC2" w:rsidRDefault="00FB0CC2" w:rsidP="00FB0CC2">
      <w:r>
        <w:t xml:space="preserve">L’expression « troubles </w:t>
      </w:r>
      <w:proofErr w:type="spellStart"/>
      <w:r>
        <w:t>musculo-squelettiques</w:t>
      </w:r>
      <w:proofErr w:type="spellEnd"/>
      <w:r>
        <w:t xml:space="preserve"> » (TMS) regroupe ou un ensemble de maladies localisées au niveau ou autour des articulations : poignets, coudes, épaules, rachis ou encore genoux.</w:t>
      </w:r>
    </w:p>
    <w:p w14:paraId="25E25ADF" w14:textId="77777777" w:rsidR="00FB0CC2" w:rsidRDefault="00FB0CC2" w:rsidP="00FB0CC2">
      <w:r>
        <w:t>Ces pathologies concernent les muscles, tendons et gaines tendineuses, les nerfs, les bourses séreuses, les vaisseaux sanguins, les articulations, les ligaments, à la périphérie des articulations des membres supérieurs, de la colonne vertébrale et des membres inférieurs.</w:t>
      </w:r>
    </w:p>
    <w:p w14:paraId="7389A20C" w14:textId="600473FB" w:rsidR="00FB0CC2" w:rsidRDefault="00FB0CC2" w:rsidP="00FB0CC2">
      <w:r>
        <w:br/>
      </w:r>
      <w:r w:rsidRPr="00FB0CC2">
        <w:t xml:space="preserve">Les troubles </w:t>
      </w:r>
      <w:proofErr w:type="spellStart"/>
      <w:r w:rsidRPr="00FB0CC2">
        <w:t>musculo-squelettiques</w:t>
      </w:r>
      <w:proofErr w:type="spellEnd"/>
      <w:r w:rsidRPr="00FB0CC2">
        <w:t xml:space="preserve"> (TMS) se manifestent progressivement et peuvent entrainer la perte de fonction d’un système </w:t>
      </w:r>
      <w:proofErr w:type="spellStart"/>
      <w:r w:rsidRPr="00FB0CC2">
        <w:t>musculo-squelettique</w:t>
      </w:r>
      <w:proofErr w:type="spellEnd"/>
      <w:r w:rsidRPr="00FB0CC2">
        <w:t>. Ils se caractérisent par des douleurs et des gênes dans les mouvements qui, sans mesure de prévention, peuvent entraîner à terme une incapacité au travail et dans la vie quotidienne.</w:t>
      </w:r>
    </w:p>
    <w:p w14:paraId="08D5A107" w14:textId="77777777" w:rsidR="00FB0CC2" w:rsidRDefault="00FB0CC2" w:rsidP="00EF0587"/>
    <w:p w14:paraId="60E4AA36" w14:textId="0C05FBF7" w:rsidR="00EF0587" w:rsidRDefault="00773848" w:rsidP="00773848">
      <w:pPr>
        <w:pStyle w:val="Heading2"/>
      </w:pPr>
      <w:bookmarkStart w:id="8" w:name="_Toc190094983"/>
      <w:r>
        <w:t xml:space="preserve">1) </w:t>
      </w:r>
      <w:r w:rsidR="00EF0587">
        <w:t>Analyse de l’environnement et des gestes opérateurs (situation actuelle</w:t>
      </w:r>
      <w:r>
        <w:t>, poste manuel</w:t>
      </w:r>
      <w:r w:rsidR="00EF0587">
        <w:t>)</w:t>
      </w:r>
      <w:bookmarkEnd w:id="8"/>
    </w:p>
    <w:p w14:paraId="37C07010" w14:textId="77777777" w:rsidR="00773848" w:rsidRDefault="00773848" w:rsidP="00EF0587"/>
    <w:p w14:paraId="72311F6C" w14:textId="2C3CE8EC" w:rsidR="00EF0587" w:rsidRDefault="00773848" w:rsidP="00773848">
      <w:pPr>
        <w:pStyle w:val="Heading3"/>
      </w:pPr>
      <w:bookmarkStart w:id="9" w:name="_Toc190094984"/>
      <w:r w:rsidRPr="00773848">
        <w:t>Environnement de travail</w:t>
      </w:r>
      <w:bookmarkEnd w:id="9"/>
    </w:p>
    <w:p w14:paraId="316D5686" w14:textId="77777777" w:rsidR="00EF0587" w:rsidRDefault="00EF0587" w:rsidP="00EF0587"/>
    <w:p w14:paraId="2EC32A3D" w14:textId="07C29396" w:rsidR="00773848" w:rsidRPr="00773848" w:rsidRDefault="00773848" w:rsidP="00773848">
      <w:pPr>
        <w:rPr>
          <w:b/>
          <w:bCs/>
        </w:rPr>
      </w:pPr>
      <w:r w:rsidRPr="00773848">
        <w:rPr>
          <w:b/>
          <w:bCs/>
        </w:rPr>
        <w:t>Espace :</w:t>
      </w:r>
    </w:p>
    <w:p w14:paraId="10382DA5" w14:textId="310DC753" w:rsidR="00773848" w:rsidRDefault="00773848" w:rsidP="00773848">
      <w:pPr>
        <w:pStyle w:val="ListParagraph"/>
        <w:numPr>
          <w:ilvl w:val="0"/>
          <w:numId w:val="5"/>
        </w:numPr>
      </w:pPr>
      <w:r>
        <w:t>Mesurer la surface disponible, la disposition des palettes/casiers, l’accessibilité au stock de capots.</w:t>
      </w:r>
    </w:p>
    <w:p w14:paraId="45F509D8" w14:textId="30F4B23F" w:rsidR="00773848" w:rsidRDefault="00773848" w:rsidP="00773848">
      <w:pPr>
        <w:pStyle w:val="ListParagraph"/>
        <w:numPr>
          <w:ilvl w:val="0"/>
          <w:numId w:val="5"/>
        </w:numPr>
      </w:pPr>
      <w:r>
        <w:t>Vérifier l’éclairage et la température ambiante (un opérateur doit-il se déplacer souvent ?).</w:t>
      </w:r>
    </w:p>
    <w:p w14:paraId="26CA351D" w14:textId="77777777" w:rsidR="00773848" w:rsidRDefault="00773848" w:rsidP="00773848"/>
    <w:p w14:paraId="4FDB75A9" w14:textId="77777777" w:rsidR="00773848" w:rsidRPr="00773848" w:rsidRDefault="00773848" w:rsidP="00773848">
      <w:pPr>
        <w:rPr>
          <w:b/>
          <w:bCs/>
        </w:rPr>
      </w:pPr>
      <w:r w:rsidRPr="00773848">
        <w:rPr>
          <w:b/>
          <w:bCs/>
        </w:rPr>
        <w:t>Bruit et polluants :</w:t>
      </w:r>
    </w:p>
    <w:p w14:paraId="313DB9EC" w14:textId="77777777" w:rsidR="00773848" w:rsidRDefault="00773848" w:rsidP="00773848"/>
    <w:p w14:paraId="2812714C" w14:textId="25B01747" w:rsidR="00773848" w:rsidRPr="00773848" w:rsidRDefault="00773848" w:rsidP="00773848">
      <w:pPr>
        <w:pStyle w:val="ListParagraph"/>
        <w:numPr>
          <w:ilvl w:val="0"/>
          <w:numId w:val="6"/>
        </w:numPr>
        <w:rPr>
          <w:i/>
          <w:iCs/>
        </w:rPr>
      </w:pPr>
      <w:r w:rsidRPr="00773848">
        <w:rPr>
          <w:i/>
          <w:iCs/>
        </w:rPr>
        <w:t>Y a-t-il un bruit excessif ? Des émanations de colle ?</w:t>
      </w:r>
    </w:p>
    <w:p w14:paraId="4A7E047D" w14:textId="2C2FBFE0" w:rsidR="00792E1B" w:rsidRPr="00773848" w:rsidRDefault="00773848" w:rsidP="00773848">
      <w:pPr>
        <w:pStyle w:val="ListParagraph"/>
        <w:numPr>
          <w:ilvl w:val="0"/>
          <w:numId w:val="6"/>
        </w:numPr>
        <w:rPr>
          <w:i/>
          <w:iCs/>
        </w:rPr>
      </w:pPr>
      <w:r w:rsidRPr="00773848">
        <w:rPr>
          <w:i/>
          <w:iCs/>
        </w:rPr>
        <w:t>Vérifier si l’opérateur doit porter des protections.</w:t>
      </w:r>
    </w:p>
    <w:p w14:paraId="26E9158E" w14:textId="77777777" w:rsidR="00792E1B" w:rsidRDefault="00792E1B"/>
    <w:p w14:paraId="500BEDE3" w14:textId="14103C65" w:rsidR="00792E1B" w:rsidRPr="00773848" w:rsidRDefault="00773848" w:rsidP="00773848">
      <w:pPr>
        <w:pStyle w:val="Heading3"/>
      </w:pPr>
      <w:bookmarkStart w:id="10" w:name="_Toc190094985"/>
      <w:r w:rsidRPr="00773848">
        <w:t>Poste de travail manuel</w:t>
      </w:r>
      <w:bookmarkEnd w:id="10"/>
      <w:r w:rsidRPr="00773848">
        <w:t xml:space="preserve"> </w:t>
      </w:r>
    </w:p>
    <w:p w14:paraId="17C8543E" w14:textId="77777777" w:rsidR="00773848" w:rsidRDefault="00773848"/>
    <w:p w14:paraId="12667A3D" w14:textId="77777777" w:rsidR="00773848" w:rsidRPr="00773848" w:rsidRDefault="00773848" w:rsidP="00773848">
      <w:pPr>
        <w:rPr>
          <w:b/>
          <w:bCs/>
        </w:rPr>
      </w:pPr>
      <w:r w:rsidRPr="00773848">
        <w:rPr>
          <w:b/>
          <w:bCs/>
        </w:rPr>
        <w:t>Organisation :</w:t>
      </w:r>
    </w:p>
    <w:p w14:paraId="006C33AE" w14:textId="77777777" w:rsidR="00773848" w:rsidRDefault="00773848" w:rsidP="00773848"/>
    <w:p w14:paraId="5207528E" w14:textId="6788AAC1" w:rsidR="00773848" w:rsidRDefault="00773848" w:rsidP="00773848">
      <w:pPr>
        <w:pStyle w:val="ListParagraph"/>
        <w:numPr>
          <w:ilvl w:val="0"/>
          <w:numId w:val="5"/>
        </w:numPr>
      </w:pPr>
      <w:r>
        <w:t>L’opérateur prend un capot dans le « stock de départ capots » (au sol ou sur une table ?), puis le dépose sur l’encolleuse manuellement.</w:t>
      </w:r>
    </w:p>
    <w:p w14:paraId="7DF70233" w14:textId="577D7550" w:rsidR="00773848" w:rsidRDefault="00773848" w:rsidP="00773848">
      <w:pPr>
        <w:pStyle w:val="ListParagraph"/>
        <w:numPr>
          <w:ilvl w:val="0"/>
          <w:numId w:val="5"/>
        </w:numPr>
      </w:pPr>
      <w:r>
        <w:t>Ensuite, il retire le capot encollé pour le mettre dans le stock de capots encollés.</w:t>
      </w:r>
    </w:p>
    <w:p w14:paraId="7B62CC52" w14:textId="77777777" w:rsidR="00773848" w:rsidRDefault="00773848" w:rsidP="00773848"/>
    <w:p w14:paraId="452B6981" w14:textId="18456D56" w:rsidR="00773848" w:rsidRPr="00773848" w:rsidRDefault="00773848" w:rsidP="00773848">
      <w:pPr>
        <w:rPr>
          <w:b/>
          <w:bCs/>
        </w:rPr>
      </w:pPr>
      <w:r w:rsidRPr="00773848">
        <w:rPr>
          <w:b/>
          <w:bCs/>
        </w:rPr>
        <w:t>Gestes opérateur :</w:t>
      </w:r>
    </w:p>
    <w:p w14:paraId="2D7B6383" w14:textId="6E5E2486" w:rsidR="00773848" w:rsidRDefault="00773848" w:rsidP="00773848">
      <w:pPr>
        <w:pStyle w:val="ListParagraph"/>
        <w:numPr>
          <w:ilvl w:val="0"/>
          <w:numId w:val="5"/>
        </w:numPr>
      </w:pPr>
      <w:r>
        <w:t>Quels sont les déplacements (distance, fréquence) pour aller chercher les capots ?</w:t>
      </w:r>
    </w:p>
    <w:p w14:paraId="71A576C6" w14:textId="25AD5F2E" w:rsidR="00773848" w:rsidRDefault="00773848" w:rsidP="00773848">
      <w:pPr>
        <w:pStyle w:val="ListParagraph"/>
        <w:numPr>
          <w:ilvl w:val="0"/>
          <w:numId w:val="5"/>
        </w:numPr>
      </w:pPr>
      <w:r>
        <w:t>Quelles postures : se penche-t-il pour prendre une caisse au sol ? Torsion du dos ou gestes répétitifs du bras ?</w:t>
      </w:r>
    </w:p>
    <w:p w14:paraId="73CA7021" w14:textId="475DE1C8" w:rsidR="00773848" w:rsidRDefault="00773848" w:rsidP="00773848">
      <w:pPr>
        <w:pStyle w:val="ListParagraph"/>
        <w:numPr>
          <w:ilvl w:val="0"/>
          <w:numId w:val="5"/>
        </w:numPr>
      </w:pPr>
      <w:r>
        <w:t>Combien de répétitions à l’heure ou par jour ?</w:t>
      </w:r>
    </w:p>
    <w:p w14:paraId="76BDECA1" w14:textId="35FA115D" w:rsidR="00773848" w:rsidRDefault="00773848" w:rsidP="00773848">
      <w:pPr>
        <w:pStyle w:val="ListParagraph"/>
        <w:numPr>
          <w:ilvl w:val="0"/>
          <w:numId w:val="5"/>
        </w:numPr>
      </w:pPr>
      <w:r>
        <w:t>Y a-t-il du port de charge (poids des capots/casiers) ?</w:t>
      </w:r>
    </w:p>
    <w:p w14:paraId="6AB119C6" w14:textId="77777777" w:rsidR="00792E1B" w:rsidRDefault="00792E1B"/>
    <w:p w14:paraId="769CB50F" w14:textId="77777777" w:rsidR="00792E1B" w:rsidRDefault="00792E1B"/>
    <w:p w14:paraId="12080928" w14:textId="77777777" w:rsidR="00792E1B" w:rsidRDefault="00792E1B"/>
    <w:p w14:paraId="0811F88E" w14:textId="77777777" w:rsidR="00792E1B" w:rsidRDefault="00792E1B"/>
    <w:p w14:paraId="22283225" w14:textId="77777777" w:rsidR="00792E1B" w:rsidRDefault="00792E1B"/>
    <w:p w14:paraId="744F7C17" w14:textId="72E4427E" w:rsidR="00792E1B" w:rsidRDefault="00773848" w:rsidP="00773848">
      <w:pPr>
        <w:pStyle w:val="Heading3"/>
      </w:pPr>
      <w:bookmarkStart w:id="11" w:name="_Toc190094986"/>
      <w:r w:rsidRPr="00773848">
        <w:t>Identifier les risques (TMS)</w:t>
      </w:r>
      <w:bookmarkEnd w:id="11"/>
    </w:p>
    <w:p w14:paraId="282D626F" w14:textId="77777777" w:rsidR="00773848" w:rsidRDefault="00773848"/>
    <w:p w14:paraId="64B92E6E" w14:textId="531ED157" w:rsidR="00773848" w:rsidRPr="00773848" w:rsidRDefault="00773848" w:rsidP="00773848">
      <w:pPr>
        <w:rPr>
          <w:b/>
          <w:bCs/>
        </w:rPr>
      </w:pPr>
      <w:r w:rsidRPr="00773848">
        <w:rPr>
          <w:b/>
          <w:bCs/>
        </w:rPr>
        <w:t>TMS potentiels :</w:t>
      </w:r>
    </w:p>
    <w:p w14:paraId="2F372BB9" w14:textId="03F98C8D" w:rsidR="00773848" w:rsidRDefault="00773848" w:rsidP="00773848">
      <w:pPr>
        <w:pStyle w:val="ListParagraph"/>
        <w:numPr>
          <w:ilvl w:val="0"/>
          <w:numId w:val="5"/>
        </w:numPr>
      </w:pPr>
      <w:r>
        <w:t>Répétitivité des mouvements d’attraper/déposer un capot toutes les X secondes.</w:t>
      </w:r>
    </w:p>
    <w:p w14:paraId="7295120D" w14:textId="2C82F366" w:rsidR="00773848" w:rsidRDefault="00773848" w:rsidP="00773848">
      <w:pPr>
        <w:pStyle w:val="ListParagraph"/>
        <w:numPr>
          <w:ilvl w:val="0"/>
          <w:numId w:val="5"/>
        </w:numPr>
      </w:pPr>
      <w:r>
        <w:t>Posture penchée ou bras en extension si le stock est mal positionné.</w:t>
      </w:r>
    </w:p>
    <w:p w14:paraId="5BE25F41" w14:textId="03F80976" w:rsidR="00773848" w:rsidRDefault="00773848" w:rsidP="00773848">
      <w:pPr>
        <w:pStyle w:val="ListParagraph"/>
        <w:numPr>
          <w:ilvl w:val="0"/>
          <w:numId w:val="5"/>
        </w:numPr>
      </w:pPr>
      <w:r>
        <w:t>Soulèvement de caisses si le réapprovisionnement n’est pas ergonomique.</w:t>
      </w:r>
    </w:p>
    <w:p w14:paraId="5062B057" w14:textId="77777777" w:rsidR="00773848" w:rsidRDefault="00773848" w:rsidP="00773848"/>
    <w:p w14:paraId="166D150F" w14:textId="77777777" w:rsidR="00773848" w:rsidRPr="00773848" w:rsidRDefault="00773848" w:rsidP="00773848">
      <w:pPr>
        <w:rPr>
          <w:b/>
          <w:bCs/>
        </w:rPr>
      </w:pPr>
      <w:r w:rsidRPr="00773848">
        <w:rPr>
          <w:b/>
          <w:bCs/>
        </w:rPr>
        <w:t>Impact productivité :</w:t>
      </w:r>
    </w:p>
    <w:p w14:paraId="7B89F057" w14:textId="4477517A" w:rsidR="00773848" w:rsidRDefault="00773848" w:rsidP="00773848">
      <w:pPr>
        <w:pStyle w:val="ListParagraph"/>
        <w:numPr>
          <w:ilvl w:val="0"/>
          <w:numId w:val="5"/>
        </w:numPr>
      </w:pPr>
      <w:r>
        <w:t>L’opérateur doit synchroniser ses gestes avec le temps d’encollage (risque d’attente ou de surmenage).</w:t>
      </w:r>
    </w:p>
    <w:p w14:paraId="639AA11C" w14:textId="77777777" w:rsidR="00792E1B" w:rsidRDefault="00792E1B"/>
    <w:p w14:paraId="79B86B4B" w14:textId="5135C5C1" w:rsidR="00792E1B" w:rsidRDefault="00773848">
      <w:r>
        <w:t>Il y a donc de nombreuses solutions à améliorer : le poste manuel peut entraîner de la fatigue</w:t>
      </w:r>
    </w:p>
    <w:p w14:paraId="1A5D9299" w14:textId="77777777" w:rsidR="00792E1B" w:rsidRDefault="00792E1B"/>
    <w:p w14:paraId="78DA3C97" w14:textId="77777777" w:rsidR="00792E1B" w:rsidRDefault="00792E1B"/>
    <w:p w14:paraId="05359984" w14:textId="471F5DCE" w:rsidR="00792E1B" w:rsidRDefault="00773848" w:rsidP="00773848">
      <w:pPr>
        <w:pStyle w:val="Heading2"/>
      </w:pPr>
      <w:bookmarkStart w:id="12" w:name="_Toc190094987"/>
      <w:r>
        <w:t>2) Description des améliorations (poste automatisé)</w:t>
      </w:r>
      <w:bookmarkEnd w:id="12"/>
    </w:p>
    <w:p w14:paraId="16E5CCC4" w14:textId="77777777" w:rsidR="00792E1B" w:rsidRDefault="00792E1B"/>
    <w:p w14:paraId="115AB5E6" w14:textId="6650BD77" w:rsidR="00792E1B" w:rsidRDefault="00773848" w:rsidP="00773848">
      <w:pPr>
        <w:pStyle w:val="Heading3"/>
      </w:pPr>
      <w:bookmarkStart w:id="13" w:name="_Toc190094988"/>
      <w:r w:rsidRPr="00773848">
        <w:t>Introduction du bras robotisé</w:t>
      </w:r>
      <w:bookmarkEnd w:id="13"/>
    </w:p>
    <w:p w14:paraId="1FF2AEFE" w14:textId="77777777" w:rsidR="00792E1B" w:rsidRDefault="00792E1B"/>
    <w:p w14:paraId="5C5ABFAD" w14:textId="50B4E125" w:rsidR="00773848" w:rsidRPr="00773848" w:rsidRDefault="00773848" w:rsidP="00773848">
      <w:pPr>
        <w:rPr>
          <w:b/>
          <w:bCs/>
        </w:rPr>
      </w:pPr>
      <w:r w:rsidRPr="00773848">
        <w:rPr>
          <w:b/>
          <w:bCs/>
        </w:rPr>
        <w:t>Nouveaux rôles du robot :</w:t>
      </w:r>
    </w:p>
    <w:p w14:paraId="20783767" w14:textId="27776270" w:rsidR="00773848" w:rsidRDefault="00773848" w:rsidP="00773848">
      <w:pPr>
        <w:pStyle w:val="ListParagraph"/>
        <w:numPr>
          <w:ilvl w:val="0"/>
          <w:numId w:val="6"/>
        </w:numPr>
      </w:pPr>
      <w:r>
        <w:t>Aller chercher le capot dans le “stock de départ”.</w:t>
      </w:r>
    </w:p>
    <w:p w14:paraId="3EF21EF1" w14:textId="350672AB" w:rsidR="00773848" w:rsidRDefault="00773848" w:rsidP="00773848">
      <w:pPr>
        <w:pStyle w:val="ListParagraph"/>
        <w:numPr>
          <w:ilvl w:val="0"/>
          <w:numId w:val="6"/>
        </w:numPr>
      </w:pPr>
      <w:r>
        <w:t>Déposer le capot sur l’encolleuse.</w:t>
      </w:r>
    </w:p>
    <w:p w14:paraId="19BAB356" w14:textId="0E0FA52C" w:rsidR="00792E1B" w:rsidRDefault="00773848" w:rsidP="00773848">
      <w:pPr>
        <w:pStyle w:val="ListParagraph"/>
        <w:numPr>
          <w:ilvl w:val="0"/>
          <w:numId w:val="6"/>
        </w:numPr>
      </w:pPr>
      <w:r>
        <w:t>Récupérer le capot encollé et le déposer dans le “stock de capots encollés”.</w:t>
      </w:r>
    </w:p>
    <w:p w14:paraId="418CF00A" w14:textId="2734019C" w:rsidR="00773848" w:rsidRPr="00773848" w:rsidRDefault="00773848" w:rsidP="00773848">
      <w:pPr>
        <w:rPr>
          <w:b/>
          <w:bCs/>
        </w:rPr>
      </w:pPr>
      <w:r w:rsidRPr="00773848">
        <w:rPr>
          <w:b/>
          <w:bCs/>
        </w:rPr>
        <w:t>Conséquences :</w:t>
      </w:r>
    </w:p>
    <w:p w14:paraId="56E182CD" w14:textId="6ACDD359" w:rsidR="00773848" w:rsidRDefault="00773848" w:rsidP="00773848">
      <w:pPr>
        <w:pStyle w:val="ListParagraph"/>
        <w:numPr>
          <w:ilvl w:val="0"/>
          <w:numId w:val="5"/>
        </w:numPr>
      </w:pPr>
      <w:r>
        <w:t>L’opérateur n’a plus à manipuler ces capots.</w:t>
      </w:r>
    </w:p>
    <w:p w14:paraId="574FE3B0" w14:textId="0DD1981F" w:rsidR="00792E1B" w:rsidRDefault="00773848" w:rsidP="00773848">
      <w:pPr>
        <w:pStyle w:val="ListParagraph"/>
        <w:numPr>
          <w:ilvl w:val="0"/>
          <w:numId w:val="5"/>
        </w:numPr>
      </w:pPr>
      <w:r>
        <w:t>On passe de 2 opérateurs à 1 seul, qui surveille et approvisionne la palette, mais ne fait plus les gestes répétitifs.</w:t>
      </w:r>
    </w:p>
    <w:p w14:paraId="2F2DDF9B" w14:textId="77777777" w:rsidR="00792E1B" w:rsidRDefault="00792E1B"/>
    <w:p w14:paraId="19D2F53E" w14:textId="701B12A3" w:rsidR="00792E1B" w:rsidRDefault="00643B16" w:rsidP="00010B2C">
      <w:pPr>
        <w:pStyle w:val="Heading3"/>
      </w:pPr>
      <w:bookmarkStart w:id="14" w:name="_Toc190094989"/>
      <w:r>
        <w:rPr>
          <w:rStyle w:val="EndnoteReference"/>
        </w:rPr>
        <w:endnoteReference w:id="1"/>
      </w:r>
      <w:r w:rsidR="00010B2C" w:rsidRPr="00010B2C">
        <w:t>Analyse de la nouvelle ergonomie</w:t>
      </w:r>
      <w:bookmarkEnd w:id="14"/>
    </w:p>
    <w:p w14:paraId="05A63BA9" w14:textId="77777777" w:rsidR="00792E1B" w:rsidRDefault="00792E1B"/>
    <w:p w14:paraId="7FCE57D8" w14:textId="6B465835" w:rsidR="00010B2C" w:rsidRPr="00010B2C" w:rsidRDefault="00010B2C" w:rsidP="00010B2C">
      <w:pPr>
        <w:rPr>
          <w:b/>
          <w:bCs/>
        </w:rPr>
      </w:pPr>
      <w:r w:rsidRPr="00010B2C">
        <w:rPr>
          <w:b/>
          <w:bCs/>
        </w:rPr>
        <w:t>Tâches opérateur</w:t>
      </w:r>
      <w:r>
        <w:rPr>
          <w:b/>
          <w:bCs/>
        </w:rPr>
        <w:t> </w:t>
      </w:r>
      <w:r w:rsidRPr="00010B2C">
        <w:rPr>
          <w:b/>
          <w:bCs/>
        </w:rPr>
        <w:t>:</w:t>
      </w:r>
    </w:p>
    <w:p w14:paraId="2A0CFED8" w14:textId="4DB03FDF" w:rsidR="00010B2C" w:rsidRDefault="00010B2C" w:rsidP="00010B2C">
      <w:pPr>
        <w:pStyle w:val="ListParagraph"/>
        <w:numPr>
          <w:ilvl w:val="0"/>
          <w:numId w:val="5"/>
        </w:numPr>
      </w:pPr>
      <w:r>
        <w:t xml:space="preserve">Supervision du bras, contrôle </w:t>
      </w:r>
      <w:r w:rsidR="00365175">
        <w:t>qualité ponctuelle</w:t>
      </w:r>
      <w:r>
        <w:t>.</w:t>
      </w:r>
    </w:p>
    <w:p w14:paraId="4F99643B" w14:textId="52B5427E" w:rsidR="00010B2C" w:rsidRDefault="00010B2C" w:rsidP="00010B2C">
      <w:pPr>
        <w:pStyle w:val="ListParagraph"/>
        <w:numPr>
          <w:ilvl w:val="0"/>
          <w:numId w:val="5"/>
        </w:numPr>
      </w:pPr>
      <w:r>
        <w:t>Approvisionnement occasionnel (palettes de capots), éventuellement posé à hauteur d’homme.</w:t>
      </w:r>
    </w:p>
    <w:p w14:paraId="0C1510DA" w14:textId="77777777" w:rsidR="00010B2C" w:rsidRDefault="00010B2C" w:rsidP="00010B2C"/>
    <w:p w14:paraId="4AA71B60" w14:textId="3164FD58" w:rsidR="00010B2C" w:rsidRPr="00010B2C" w:rsidRDefault="00010B2C" w:rsidP="00010B2C">
      <w:pPr>
        <w:rPr>
          <w:b/>
          <w:bCs/>
        </w:rPr>
      </w:pPr>
      <w:r w:rsidRPr="00010B2C">
        <w:rPr>
          <w:b/>
          <w:bCs/>
        </w:rPr>
        <w:t>Risques TMS réduits :</w:t>
      </w:r>
    </w:p>
    <w:p w14:paraId="07D219F4" w14:textId="41E2FB17" w:rsidR="00010B2C" w:rsidRDefault="00010B2C" w:rsidP="00010B2C">
      <w:pPr>
        <w:pStyle w:val="ListParagraph"/>
        <w:numPr>
          <w:ilvl w:val="0"/>
          <w:numId w:val="5"/>
        </w:numPr>
      </w:pPr>
      <w:r>
        <w:t>Fini la répétition “attraper un capot → le poser → le reprendre → le poser ailleurs”.</w:t>
      </w:r>
    </w:p>
    <w:p w14:paraId="49BF4BA7" w14:textId="65831F1F" w:rsidR="00792E1B" w:rsidRDefault="00010B2C" w:rsidP="00010B2C">
      <w:pPr>
        <w:pStyle w:val="ListParagraph"/>
        <w:numPr>
          <w:ilvl w:val="0"/>
          <w:numId w:val="5"/>
        </w:numPr>
      </w:pPr>
      <w:r>
        <w:t>Moins de ports de charge si on positionne la palette de capots à hauteur convenable.</w:t>
      </w:r>
    </w:p>
    <w:p w14:paraId="2B57EB0F" w14:textId="77777777" w:rsidR="00792E1B" w:rsidRDefault="00792E1B"/>
    <w:p w14:paraId="18137C96" w14:textId="77777777" w:rsidR="00D454D4" w:rsidRPr="00D454D4" w:rsidRDefault="00D454D4" w:rsidP="00D454D4">
      <w:pPr>
        <w:rPr>
          <w:b/>
          <w:bCs/>
        </w:rPr>
      </w:pPr>
      <w:r w:rsidRPr="00D454D4">
        <w:rPr>
          <w:b/>
          <w:bCs/>
        </w:rPr>
        <w:t>Points de vigilance</w:t>
      </w:r>
    </w:p>
    <w:p w14:paraId="3E9F3F10" w14:textId="0966F611" w:rsidR="00D454D4" w:rsidRDefault="00D454D4" w:rsidP="00D454D4">
      <w:pPr>
        <w:pStyle w:val="ListParagraph"/>
        <w:numPr>
          <w:ilvl w:val="0"/>
          <w:numId w:val="5"/>
        </w:numPr>
      </w:pPr>
      <w:r>
        <w:t>Hauteur d’accès au stock : l’opérateur doit toujours recharger en grosses caisses ? Alors positionner ces caisses sur un chariot ou un support réglable pour éviter flexion du dos.</w:t>
      </w:r>
    </w:p>
    <w:p w14:paraId="7E4327F8" w14:textId="1507CF9E" w:rsidR="00D454D4" w:rsidRDefault="00D454D4" w:rsidP="00D454D4">
      <w:pPr>
        <w:pStyle w:val="ListParagraph"/>
        <w:numPr>
          <w:ilvl w:val="0"/>
          <w:numId w:val="5"/>
        </w:numPr>
      </w:pPr>
      <w:r>
        <w:t>Zone du bras robot : s’assurer qu’il n’y a pas de collision opérateur/robot.</w:t>
      </w:r>
    </w:p>
    <w:p w14:paraId="70359E8E" w14:textId="53526022" w:rsidR="00792E1B" w:rsidRDefault="00D454D4" w:rsidP="00D454D4">
      <w:pPr>
        <w:pStyle w:val="ListParagraph"/>
        <w:numPr>
          <w:ilvl w:val="0"/>
          <w:numId w:val="5"/>
        </w:numPr>
      </w:pPr>
      <w:r>
        <w:t>Formation opérateur : maîtriser l’IHM du robot, la sécurité, la maintenance de base.</w:t>
      </w:r>
    </w:p>
    <w:p w14:paraId="1E63B615" w14:textId="77777777" w:rsidR="00792E1B" w:rsidRDefault="00792E1B"/>
    <w:p w14:paraId="0E54711D" w14:textId="77777777" w:rsidR="00792E1B" w:rsidRDefault="00792E1B"/>
    <w:p w14:paraId="1E0D6151" w14:textId="522EA4CD" w:rsidR="00065BB4" w:rsidRDefault="00CB33F2" w:rsidP="00CB33F2">
      <w:pPr>
        <w:pStyle w:val="Heading2"/>
      </w:pPr>
      <w:bookmarkStart w:id="15" w:name="_Toc190094990"/>
      <w:r>
        <w:lastRenderedPageBreak/>
        <w:t>Position de l’opérateur</w:t>
      </w:r>
      <w:bookmarkEnd w:id="15"/>
    </w:p>
    <w:p w14:paraId="6595930E" w14:textId="77777777" w:rsidR="00CB33F2" w:rsidRPr="00CB33F2" w:rsidRDefault="00CB33F2" w:rsidP="00CB33F2"/>
    <w:p w14:paraId="4A89AAEF" w14:textId="1CA78748" w:rsidR="00EF601C" w:rsidRPr="00EF601C" w:rsidRDefault="00EF601C">
      <w:pPr>
        <w:rPr>
          <w:b/>
          <w:bCs/>
        </w:rPr>
      </w:pPr>
      <w:r w:rsidRPr="00EF601C">
        <w:rPr>
          <w:b/>
          <w:bCs/>
        </w:rPr>
        <w:t>Figure de dimensionnement d’un poste de travail (debout / assis‐debout)</w:t>
      </w:r>
    </w:p>
    <w:p w14:paraId="241E79E0" w14:textId="3FC03425" w:rsidR="00065BB4" w:rsidRDefault="00EF601C">
      <w:r>
        <w:rPr>
          <w:noProof/>
        </w:rPr>
        <w:drawing>
          <wp:inline distT="0" distB="0" distL="0" distR="0" wp14:anchorId="31D5A62B" wp14:editId="043B1496">
            <wp:extent cx="5760720" cy="2623185"/>
            <wp:effectExtent l="0" t="0" r="0" b="5715"/>
            <wp:docPr id="31861166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623185"/>
                    </a:xfrm>
                    <a:prstGeom prst="rect">
                      <a:avLst/>
                    </a:prstGeom>
                    <a:noFill/>
                    <a:ln>
                      <a:noFill/>
                    </a:ln>
                  </pic:spPr>
                </pic:pic>
              </a:graphicData>
            </a:graphic>
          </wp:inline>
        </w:drawing>
      </w:r>
    </w:p>
    <w:p w14:paraId="5154E71D" w14:textId="35892610" w:rsidR="00EF601C" w:rsidRDefault="00EF601C" w:rsidP="00EF601C">
      <w:r>
        <w:t>Cette illustration montre les hauteurs de plan de travail recommandées pour différents types de tâches.</w:t>
      </w:r>
    </w:p>
    <w:p w14:paraId="41333474" w14:textId="77777777" w:rsidR="00EF601C" w:rsidRDefault="00EF601C" w:rsidP="00EF601C">
      <w:r>
        <w:t>On y voit aussi l’importance de l’espace pour les pieds, en profondeur et en hauteur.</w:t>
      </w:r>
    </w:p>
    <w:p w14:paraId="7EFAF7E6" w14:textId="120076B0" w:rsidR="00065BB4" w:rsidRDefault="00EF601C" w:rsidP="00EF601C">
      <w:r>
        <w:t xml:space="preserve">L’objectif à atteindre : permettre à l’opérateur de se tenir dans une posture la plus naturelle possible (dos droit, coude à ~90°) afin de limiter les risques de TMS (Troubles </w:t>
      </w:r>
      <w:proofErr w:type="spellStart"/>
      <w:r>
        <w:t>Musculo‐Squelettiques</w:t>
      </w:r>
      <w:proofErr w:type="spellEnd"/>
      <w:r>
        <w:t>).</w:t>
      </w:r>
    </w:p>
    <w:p w14:paraId="7EFFA995" w14:textId="77777777" w:rsidR="00065BB4" w:rsidRDefault="00065BB4"/>
    <w:p w14:paraId="40A334AE" w14:textId="433D4BD1" w:rsidR="00065BB4" w:rsidRDefault="00FC7107" w:rsidP="00FC7107">
      <w:pPr>
        <w:jc w:val="center"/>
      </w:pPr>
      <w:r>
        <w:rPr>
          <w:noProof/>
        </w:rPr>
        <w:drawing>
          <wp:inline distT="0" distB="0" distL="0" distR="0" wp14:anchorId="75CE9CCC" wp14:editId="006455F6">
            <wp:extent cx="4540195" cy="3112876"/>
            <wp:effectExtent l="0" t="0" r="0" b="0"/>
            <wp:docPr id="17568986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5838" cy="3116745"/>
                    </a:xfrm>
                    <a:prstGeom prst="rect">
                      <a:avLst/>
                    </a:prstGeom>
                    <a:noFill/>
                    <a:ln>
                      <a:noFill/>
                    </a:ln>
                  </pic:spPr>
                </pic:pic>
              </a:graphicData>
            </a:graphic>
          </wp:inline>
        </w:drawing>
      </w:r>
    </w:p>
    <w:p w14:paraId="5DA73714" w14:textId="77777777" w:rsidR="00FC7107" w:rsidRDefault="00FC7107"/>
    <w:p w14:paraId="501AA62B" w14:textId="3D20309C" w:rsidR="00FC7107" w:rsidRDefault="00FC7107" w:rsidP="00FC7107">
      <w:r>
        <w:lastRenderedPageBreak/>
        <w:t>Plus le travail requiert de la précision fine, plus le plan est haut (près du champ visuel). Plus il y a de la force à appliquer, plus on préfère un plan bas pour s’aider de la gravité et éviter de lever les bras.</w:t>
      </w:r>
    </w:p>
    <w:p w14:paraId="50D0CBC1" w14:textId="5E2F0777" w:rsidR="00FC7107" w:rsidRDefault="00FC7107" w:rsidP="00FC7107">
      <w:r>
        <w:t>L’intérêt est d’aider à configurer la station de travail de l’opérateur selon la nature des tâches, et éventuellement proposer une hauteur réglable pour varier la posture en cours de journée.</w:t>
      </w:r>
    </w:p>
    <w:p w14:paraId="3B19D9EF" w14:textId="77777777" w:rsidR="00FC7107" w:rsidRDefault="00FC7107"/>
    <w:p w14:paraId="6840AAF5" w14:textId="34D28CDE" w:rsidR="00FC7107" w:rsidRPr="00FC7107" w:rsidRDefault="00FC7107">
      <w:pPr>
        <w:rPr>
          <w:b/>
          <w:bCs/>
        </w:rPr>
      </w:pPr>
      <w:r w:rsidRPr="00FC7107">
        <w:rPr>
          <w:b/>
          <w:bCs/>
        </w:rPr>
        <w:t>Avoir un poste de travail ergonomique est très important : adapter la hauteur, libérer l’espace pour les pieds et les jambes, et veiller aux positions du dos et des bras, afin de réduire la fatigue, les TMS et d’améliorer le confort et l’efficacité de l’opérateur.</w:t>
      </w:r>
    </w:p>
    <w:p w14:paraId="15AE9C41" w14:textId="77777777" w:rsidR="00065BB4" w:rsidRDefault="00065BB4"/>
    <w:p w14:paraId="5DFCE28E" w14:textId="7A33B36C" w:rsidR="00792E1B" w:rsidRDefault="00D548E4" w:rsidP="00D548E4">
      <w:pPr>
        <w:pStyle w:val="Heading2"/>
      </w:pPr>
      <w:bookmarkStart w:id="16" w:name="_Toc190094991"/>
      <w:r>
        <w:t>Environnement</w:t>
      </w:r>
      <w:bookmarkEnd w:id="16"/>
    </w:p>
    <w:p w14:paraId="257FC2DF" w14:textId="77777777" w:rsidR="00792E1B" w:rsidRDefault="00792E1B"/>
    <w:p w14:paraId="59E58B25" w14:textId="42B44E32" w:rsidR="00792E1B" w:rsidRPr="00481F78" w:rsidRDefault="00D548E4" w:rsidP="00481F78">
      <w:pPr>
        <w:pStyle w:val="Heading3"/>
      </w:pPr>
      <w:bookmarkStart w:id="17" w:name="_Toc190094992"/>
      <w:r w:rsidRPr="00481F78">
        <w:t xml:space="preserve">Bruit </w:t>
      </w:r>
      <w:r w:rsidR="008C6CFD" w:rsidRPr="00481F78">
        <w:t>industriel :</w:t>
      </w:r>
      <w:bookmarkEnd w:id="17"/>
    </w:p>
    <w:p w14:paraId="2D1D87D6" w14:textId="77777777" w:rsidR="00CE3F44" w:rsidRDefault="00CE3F44" w:rsidP="00CE3F44">
      <w:r>
        <w:t xml:space="preserve">Les principales caractéristiques du bruit industriel sont les suivantes : </w:t>
      </w:r>
    </w:p>
    <w:p w14:paraId="60F0E186" w14:textId="77777777" w:rsidR="00CE3F44" w:rsidRDefault="00CE3F44" w:rsidP="00CE3F44"/>
    <w:p w14:paraId="1408C825" w14:textId="77777777" w:rsidR="00CE3F44" w:rsidRDefault="00CE3F44" w:rsidP="00CE3F44">
      <w:r w:rsidRPr="00CE3F44">
        <w:rPr>
          <w:b/>
          <w:bCs/>
        </w:rPr>
        <w:t>L’intensité sonore</w:t>
      </w:r>
      <w:r>
        <w:t xml:space="preserve"> : Les environnements industriels peuvent produire des niveaux élevés de bruit en raison de la présence de machines, de moteurs et d'équipements lourds. Le bruit peut être suffisamment fort pour provoquer des lésions auditives s'il n'est pas correctement contrôlé.</w:t>
      </w:r>
    </w:p>
    <w:p w14:paraId="2FF2ED96" w14:textId="77777777" w:rsidR="00CE3F44" w:rsidRDefault="00CE3F44" w:rsidP="00CE3F44"/>
    <w:p w14:paraId="15916B89" w14:textId="77777777" w:rsidR="00CE3F44" w:rsidRDefault="00CE3F44" w:rsidP="00CE3F44">
      <w:r w:rsidRPr="00CE3F44">
        <w:rPr>
          <w:b/>
          <w:bCs/>
        </w:rPr>
        <w:t>Fréquence</w:t>
      </w:r>
      <w:r>
        <w:t xml:space="preserve"> : La gamme de fréquences du bruit industriel peut varier, mais elle comprend souvent des composantes de basse et de haute fréquence, en fonction des sources.</w:t>
      </w:r>
    </w:p>
    <w:p w14:paraId="06D72AA9" w14:textId="77777777" w:rsidR="00CE3F44" w:rsidRDefault="00CE3F44" w:rsidP="00CE3F44"/>
    <w:p w14:paraId="078C383D" w14:textId="77777777" w:rsidR="00CE3F44" w:rsidRDefault="00CE3F44" w:rsidP="00CE3F44">
      <w:r w:rsidRPr="00CE3F44">
        <w:rPr>
          <w:b/>
          <w:bCs/>
        </w:rPr>
        <w:t>Durée</w:t>
      </w:r>
      <w:r>
        <w:t xml:space="preserve"> : Le bruit industriel peut être continu ou intermittent, en fonction des processus et activités spécifiques en cours.</w:t>
      </w:r>
    </w:p>
    <w:p w14:paraId="29564165" w14:textId="77777777" w:rsidR="00CE3F44" w:rsidRDefault="00CE3F44" w:rsidP="00CE3F44"/>
    <w:p w14:paraId="6D17933C" w14:textId="77777777" w:rsidR="00CE3F44" w:rsidRDefault="00CE3F44" w:rsidP="00CE3F44">
      <w:r w:rsidRPr="00CE3F44">
        <w:rPr>
          <w:b/>
          <w:bCs/>
        </w:rPr>
        <w:t xml:space="preserve">Impact </w:t>
      </w:r>
      <w:r>
        <w:t>: Un bruit industriel excessif peut avoir des effets négatifs sur la santé et le bien-être des travailleurs et des riverains. Une exposition prolongée à des niveaux élevés de bruit industriel peut entraîner une perte d'audition, du stress, des troubles du sommeil et d'autres problèmes de santé.</w:t>
      </w:r>
    </w:p>
    <w:p w14:paraId="3C7852F1" w14:textId="77777777" w:rsidR="00CE3F44" w:rsidRDefault="00CE3F44" w:rsidP="00CE3F44"/>
    <w:p w14:paraId="242CBF1C" w14:textId="6F12C1FD" w:rsidR="008C6CFD" w:rsidRDefault="00CE3F44" w:rsidP="00CE3F44">
      <w:r w:rsidRPr="00CE3F44">
        <w:rPr>
          <w:b/>
          <w:bCs/>
        </w:rPr>
        <w:t>Réglementation</w:t>
      </w:r>
      <w:r>
        <w:t xml:space="preserve"> : De nombreux pays ont mis en place des réglementations pour limiter le bruit industriel et protéger l'environnement et la santé publique. Il peut s'agir de fixer des niveaux de bruit admissibles, d'exiger l'utilisation de technologies d'insonorisation industrielle, de mettre en œuvre des restrictions de zonage et de procéder à des évaluations régulières du bruit.</w:t>
      </w:r>
    </w:p>
    <w:p w14:paraId="64630EDA" w14:textId="77777777" w:rsidR="008C6CFD" w:rsidRDefault="008C6CFD"/>
    <w:p w14:paraId="6CD438E1" w14:textId="77777777" w:rsidR="00792E1B" w:rsidRDefault="00792E1B"/>
    <w:p w14:paraId="4F7702E3" w14:textId="77777777" w:rsidR="00792E1B" w:rsidRDefault="00792E1B"/>
    <w:p w14:paraId="305F4A1A" w14:textId="77777777" w:rsidR="00792E1B" w:rsidRDefault="00792E1B"/>
    <w:p w14:paraId="75AFAE10" w14:textId="5CA34C93" w:rsidR="00792E1B" w:rsidRDefault="00CE3F44" w:rsidP="00CE3F44">
      <w:pPr>
        <w:jc w:val="center"/>
      </w:pPr>
      <w:r>
        <w:rPr>
          <w:noProof/>
        </w:rPr>
        <w:lastRenderedPageBreak/>
        <w:drawing>
          <wp:inline distT="0" distB="0" distL="0" distR="0" wp14:anchorId="2A86FC13" wp14:editId="75C5C8D0">
            <wp:extent cx="2850513" cy="3101009"/>
            <wp:effectExtent l="0" t="0" r="7620" b="4445"/>
            <wp:docPr id="19784008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2442" cy="3103108"/>
                    </a:xfrm>
                    <a:prstGeom prst="rect">
                      <a:avLst/>
                    </a:prstGeom>
                    <a:noFill/>
                    <a:ln>
                      <a:noFill/>
                    </a:ln>
                  </pic:spPr>
                </pic:pic>
              </a:graphicData>
            </a:graphic>
          </wp:inline>
        </w:drawing>
      </w:r>
    </w:p>
    <w:p w14:paraId="216662DC" w14:textId="77777777" w:rsidR="00792E1B" w:rsidRDefault="00792E1B"/>
    <w:p w14:paraId="7AED2469" w14:textId="061334F5" w:rsidR="00DC35C7" w:rsidRDefault="00CE3F44" w:rsidP="00DC35C7">
      <w:r>
        <w:t xml:space="preserve">La règlementation « bruit au travail » impose de ne pas dépasser 80 </w:t>
      </w:r>
      <w:r w:rsidR="00DC35C7">
        <w:t>décibels</w:t>
      </w:r>
      <w:r>
        <w:t xml:space="preserve"> (</w:t>
      </w:r>
      <w:proofErr w:type="spellStart"/>
      <w:r>
        <w:t>db</w:t>
      </w:r>
      <w:proofErr w:type="spellEnd"/>
      <w:r>
        <w:t>), sans quoi un risque pour l’audition des opérateurs serait présent.</w:t>
      </w:r>
      <w:r w:rsidR="00DC35C7" w:rsidRPr="00DC35C7">
        <w:t xml:space="preserve"> </w:t>
      </w:r>
      <w:r w:rsidR="00DC35C7">
        <w:t>A partir de ce seuil, l’employeur se doit d’apporter une information sur les risques auditifs encourus, de proposer un contrôle de l’audition (facultatif) et de mettre à disposition de ses salariés des protections auditives adaptées. A partir de 80 dB(A), la durée d’exposition à la source de bruit est un facteur important de risque.</w:t>
      </w:r>
    </w:p>
    <w:p w14:paraId="33028700" w14:textId="769AD8A9" w:rsidR="00792E1B" w:rsidRPr="00DC35C7" w:rsidRDefault="00DC35C7" w:rsidP="00DC35C7">
      <w:pPr>
        <w:rPr>
          <w:b/>
          <w:bCs/>
        </w:rPr>
      </w:pPr>
      <w:r w:rsidRPr="00DC35C7">
        <w:rPr>
          <w:b/>
          <w:bCs/>
        </w:rPr>
        <w:t>Toujours selon la réglementation « bruit au travail », lorsque le salarié est exposé à un niveau de 85 dB(A) sur une période de 8h, le port de protections auditives est obligatoire.</w:t>
      </w:r>
    </w:p>
    <w:p w14:paraId="2A810D46" w14:textId="12E97E2E" w:rsidR="00792E1B" w:rsidRDefault="00792E1B"/>
    <w:p w14:paraId="6E7A129B" w14:textId="77777777" w:rsidR="002C4AE4" w:rsidRDefault="002C4AE4"/>
    <w:p w14:paraId="22F3882B" w14:textId="77777777" w:rsidR="002C4AE4" w:rsidRDefault="002C4AE4"/>
    <w:p w14:paraId="4048B12E" w14:textId="77777777" w:rsidR="00792E1B" w:rsidRDefault="00792E1B"/>
    <w:p w14:paraId="13EE3EA1" w14:textId="77777777" w:rsidR="00792E1B" w:rsidRDefault="00792E1B"/>
    <w:p w14:paraId="3A9F4B91" w14:textId="77777777" w:rsidR="00792E1B" w:rsidRDefault="00792E1B"/>
    <w:p w14:paraId="2ED7239A" w14:textId="77777777" w:rsidR="00792E1B" w:rsidRDefault="00792E1B"/>
    <w:p w14:paraId="020B4885" w14:textId="77777777" w:rsidR="00792E1B" w:rsidRDefault="00792E1B"/>
    <w:p w14:paraId="7376B35C" w14:textId="77777777" w:rsidR="00792E1B" w:rsidRDefault="00792E1B"/>
    <w:p w14:paraId="431AD65D" w14:textId="77777777" w:rsidR="00792E1B" w:rsidRDefault="00792E1B"/>
    <w:p w14:paraId="16A9439A" w14:textId="77777777" w:rsidR="00792E1B" w:rsidRDefault="00792E1B"/>
    <w:p w14:paraId="089ABD87" w14:textId="77777777" w:rsidR="00792E1B" w:rsidRDefault="00792E1B"/>
    <w:p w14:paraId="593F3456" w14:textId="77777777" w:rsidR="00792E1B" w:rsidRDefault="00792E1B"/>
    <w:p w14:paraId="4DBAB174" w14:textId="77777777" w:rsidR="00792E1B" w:rsidRDefault="00792E1B"/>
    <w:p w14:paraId="60C9AD78" w14:textId="7686B949" w:rsidR="00792E1B" w:rsidRDefault="002C4AE4" w:rsidP="002C4AE4">
      <w:pPr>
        <w:pStyle w:val="Heading1"/>
      </w:pPr>
      <w:bookmarkStart w:id="18" w:name="_Toc190094993"/>
      <w:r>
        <w:lastRenderedPageBreak/>
        <w:t>Choix du bras robotisé</w:t>
      </w:r>
      <w:bookmarkEnd w:id="18"/>
    </w:p>
    <w:p w14:paraId="0C86AB2A" w14:textId="77777777" w:rsidR="002C4AE4" w:rsidRDefault="002C4AE4"/>
    <w:p w14:paraId="1948AC46" w14:textId="6E317ECC" w:rsidR="002C4AE4" w:rsidRDefault="00F3194B">
      <w:r>
        <w:t>Plusieurs choix s’offrent à nous quant à la sélection du bras robotisé : chaque bras à ses propres spécifications et contraintes, nous allons voir quel bras correspond le mieux à notre ligne d’assemblage.</w:t>
      </w:r>
    </w:p>
    <w:p w14:paraId="02874164" w14:textId="77777777" w:rsidR="00792E1B" w:rsidRDefault="00792E1B"/>
    <w:p w14:paraId="67DEBB70" w14:textId="08588901" w:rsidR="00792E1B" w:rsidRDefault="00F3194B">
      <w:r>
        <w:rPr>
          <w:noProof/>
        </w:rPr>
        <w:drawing>
          <wp:inline distT="0" distB="0" distL="0" distR="0" wp14:anchorId="540BE1EA" wp14:editId="661A7B24">
            <wp:extent cx="5760720" cy="1725930"/>
            <wp:effectExtent l="0" t="0" r="0" b="7620"/>
            <wp:docPr id="16839632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725930"/>
                    </a:xfrm>
                    <a:prstGeom prst="rect">
                      <a:avLst/>
                    </a:prstGeom>
                    <a:noFill/>
                    <a:ln>
                      <a:noFill/>
                    </a:ln>
                  </pic:spPr>
                </pic:pic>
              </a:graphicData>
            </a:graphic>
          </wp:inline>
        </w:drawing>
      </w:r>
    </w:p>
    <w:p w14:paraId="60397EAF" w14:textId="3EEB32D9" w:rsidR="00792E1B" w:rsidRDefault="00154D21">
      <w:r>
        <w:t>Il existe différentes utilisations d’un bras robotisé sur un ligne d’assemblage. La coexistence, ou le bras effectue une action et l’opérateur une autre action indépendante du bras. La coopération, ou l’opérateur et le bras ont une même zone de travail mais un objet différent sur lequel travailler. Et enfin, la collaboration, ou le bras et l’opérateur travaille ensemble sur le même objet.</w:t>
      </w:r>
    </w:p>
    <w:p w14:paraId="0DB450F9" w14:textId="77777777" w:rsidR="00154D21" w:rsidRDefault="00154D21"/>
    <w:p w14:paraId="7152707D" w14:textId="197ED044" w:rsidR="00154D21" w:rsidRDefault="00154D21" w:rsidP="00154D21">
      <w:pPr>
        <w:jc w:val="center"/>
      </w:pPr>
      <w:r>
        <w:rPr>
          <w:noProof/>
        </w:rPr>
        <w:drawing>
          <wp:inline distT="0" distB="0" distL="0" distR="0" wp14:anchorId="0AA2BC0E" wp14:editId="458D2BB1">
            <wp:extent cx="4063117" cy="3235893"/>
            <wp:effectExtent l="0" t="0" r="0" b="3175"/>
            <wp:docPr id="12657668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2423" cy="3243304"/>
                    </a:xfrm>
                    <a:prstGeom prst="rect">
                      <a:avLst/>
                    </a:prstGeom>
                    <a:noFill/>
                    <a:ln>
                      <a:noFill/>
                    </a:ln>
                  </pic:spPr>
                </pic:pic>
              </a:graphicData>
            </a:graphic>
          </wp:inline>
        </w:drawing>
      </w:r>
    </w:p>
    <w:p w14:paraId="506AF0DA" w14:textId="77777777" w:rsidR="00154D21" w:rsidRDefault="00154D21"/>
    <w:p w14:paraId="66E5C4A0" w14:textId="77777777" w:rsidR="00154D21" w:rsidRDefault="00154D21"/>
    <w:p w14:paraId="10319DE6" w14:textId="77777777" w:rsidR="00154D21" w:rsidRDefault="00154D21"/>
    <w:p w14:paraId="0C27E2AC" w14:textId="77777777" w:rsidR="00154D21" w:rsidRDefault="00154D21"/>
    <w:p w14:paraId="4E93B8A4" w14:textId="5CF7F9EE" w:rsidR="00154D21" w:rsidRDefault="00154D21">
      <w:r>
        <w:lastRenderedPageBreak/>
        <w:t>Dans notre cas, notre ligne d’assemblage ressemble plus à un travail coopératif, ou notre opérateur délègue le travail au bras robotisé. En effet, récupérer les capots non encollés, les déposer sur l’encolleuse, puis les reprendre pour les remettre dans la ligne d’assemble, et désormais le travail effectué par le bras robotisé. L’opérateur intervient en cas de maintenance ou pour recharger le stock initial de capot ou de colle.</w:t>
      </w:r>
    </w:p>
    <w:p w14:paraId="3141163A" w14:textId="518702C9" w:rsidR="00154D21" w:rsidRDefault="00154D21">
      <w:r>
        <w:rPr>
          <w:noProof/>
        </w:rPr>
        <w:drawing>
          <wp:inline distT="0" distB="0" distL="0" distR="0" wp14:anchorId="5074D27A" wp14:editId="30C6561A">
            <wp:extent cx="5760720" cy="3306445"/>
            <wp:effectExtent l="0" t="0" r="0" b="8255"/>
            <wp:docPr id="58519379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306445"/>
                    </a:xfrm>
                    <a:prstGeom prst="rect">
                      <a:avLst/>
                    </a:prstGeom>
                    <a:noFill/>
                    <a:ln>
                      <a:noFill/>
                    </a:ln>
                  </pic:spPr>
                </pic:pic>
              </a:graphicData>
            </a:graphic>
          </wp:inline>
        </w:drawing>
      </w:r>
    </w:p>
    <w:p w14:paraId="707E8BA6" w14:textId="77777777" w:rsidR="00154D21" w:rsidRDefault="00154D21"/>
    <w:p w14:paraId="2FD22341" w14:textId="77777777" w:rsidR="00154D21" w:rsidRDefault="00154D21"/>
    <w:p w14:paraId="1F2BEB13" w14:textId="77777777" w:rsidR="00154D21" w:rsidRDefault="00154D21"/>
    <w:p w14:paraId="223EC97A" w14:textId="77777777" w:rsidR="00154D21" w:rsidRDefault="00154D21"/>
    <w:p w14:paraId="07B127B3" w14:textId="77777777" w:rsidR="00154D21" w:rsidRDefault="00154D21"/>
    <w:p w14:paraId="53B63710" w14:textId="77777777" w:rsidR="00154D21" w:rsidRDefault="00154D21"/>
    <w:p w14:paraId="3148099A" w14:textId="77777777" w:rsidR="00154D21" w:rsidRDefault="00154D21"/>
    <w:p w14:paraId="41A87B05" w14:textId="77777777" w:rsidR="00154D21" w:rsidRDefault="00154D21"/>
    <w:p w14:paraId="1AE0444E" w14:textId="77777777" w:rsidR="00154D21" w:rsidRDefault="00154D21"/>
    <w:p w14:paraId="5009C62A" w14:textId="77777777" w:rsidR="00154D21" w:rsidRDefault="00154D21"/>
    <w:p w14:paraId="6EFD479A" w14:textId="77777777" w:rsidR="00154D21" w:rsidRDefault="00154D21"/>
    <w:p w14:paraId="41133C79" w14:textId="77777777" w:rsidR="00154D21" w:rsidRDefault="00154D21"/>
    <w:p w14:paraId="71BA71DE" w14:textId="77777777" w:rsidR="00154D21" w:rsidRDefault="00154D21"/>
    <w:p w14:paraId="60AE85DD" w14:textId="77777777" w:rsidR="005F553F" w:rsidRDefault="005F553F"/>
    <w:p w14:paraId="4EEDC732" w14:textId="77777777" w:rsidR="005F553F" w:rsidRDefault="005F553F"/>
    <w:p w14:paraId="656FC251" w14:textId="77777777" w:rsidR="00154D21" w:rsidRDefault="00154D21"/>
    <w:p w14:paraId="4961059D" w14:textId="2B99FA9B" w:rsidR="00792E1B" w:rsidRPr="00FD1997" w:rsidRDefault="00FD1997" w:rsidP="00FD1997">
      <w:pPr>
        <w:pStyle w:val="Heading3"/>
      </w:pPr>
      <w:bookmarkStart w:id="19" w:name="_Toc190094994"/>
      <w:r w:rsidRPr="00FD1997">
        <w:t>Bras robotisé UR3 :</w:t>
      </w:r>
      <w:bookmarkEnd w:id="19"/>
    </w:p>
    <w:p w14:paraId="64A1577C" w14:textId="77777777" w:rsidR="00FD1997" w:rsidRDefault="00FD1997"/>
    <w:tbl>
      <w:tblPr>
        <w:tblStyle w:val="TableGrid"/>
        <w:tblW w:w="9487" w:type="dxa"/>
        <w:tblLook w:val="04A0" w:firstRow="1" w:lastRow="0" w:firstColumn="1" w:lastColumn="0" w:noHBand="0" w:noVBand="1"/>
      </w:tblPr>
      <w:tblGrid>
        <w:gridCol w:w="3546"/>
        <w:gridCol w:w="6643"/>
      </w:tblGrid>
      <w:tr w:rsidR="00FD1997" w14:paraId="736E1BE8" w14:textId="77777777" w:rsidTr="00FD1997">
        <w:trPr>
          <w:trHeight w:val="6823"/>
        </w:trPr>
        <w:tc>
          <w:tcPr>
            <w:tcW w:w="3309" w:type="dxa"/>
          </w:tcPr>
          <w:p w14:paraId="7A0811EF" w14:textId="77777777" w:rsidR="00FD1997" w:rsidRDefault="00FD1997" w:rsidP="00FD1997">
            <w:pPr>
              <w:jc w:val="center"/>
            </w:pPr>
          </w:p>
          <w:p w14:paraId="2EC08392" w14:textId="77777777" w:rsidR="00FD1997" w:rsidRDefault="00FD1997" w:rsidP="00FD1997">
            <w:pPr>
              <w:jc w:val="center"/>
            </w:pPr>
          </w:p>
          <w:p w14:paraId="2E1E3AC1" w14:textId="77777777" w:rsidR="00FD1997" w:rsidRDefault="00FD1997" w:rsidP="00FD1997">
            <w:pPr>
              <w:jc w:val="center"/>
            </w:pPr>
          </w:p>
          <w:p w14:paraId="74699404" w14:textId="77777777" w:rsidR="00FD1997" w:rsidRDefault="00FD1997" w:rsidP="00FD1997">
            <w:pPr>
              <w:jc w:val="center"/>
            </w:pPr>
          </w:p>
          <w:p w14:paraId="35AB8DBF" w14:textId="77777777" w:rsidR="00FD1997" w:rsidRDefault="00FD1997" w:rsidP="00FD1997">
            <w:pPr>
              <w:jc w:val="center"/>
            </w:pPr>
          </w:p>
          <w:p w14:paraId="155A27A5" w14:textId="116047B4" w:rsidR="00FD1997" w:rsidRDefault="00FD1997" w:rsidP="00FD1997">
            <w:pPr>
              <w:jc w:val="center"/>
            </w:pPr>
            <w:r>
              <w:rPr>
                <w:noProof/>
              </w:rPr>
              <w:drawing>
                <wp:inline distT="0" distB="0" distL="0" distR="0" wp14:anchorId="227F7692" wp14:editId="1DF2DE1A">
                  <wp:extent cx="2115047" cy="2115047"/>
                  <wp:effectExtent l="0" t="0" r="0" b="0"/>
                  <wp:docPr id="13034194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22627" cy="2122627"/>
                          </a:xfrm>
                          <a:prstGeom prst="rect">
                            <a:avLst/>
                          </a:prstGeom>
                          <a:noFill/>
                          <a:ln>
                            <a:noFill/>
                          </a:ln>
                        </pic:spPr>
                      </pic:pic>
                    </a:graphicData>
                  </a:graphic>
                </wp:inline>
              </w:drawing>
            </w:r>
          </w:p>
        </w:tc>
        <w:tc>
          <w:tcPr>
            <w:tcW w:w="6178" w:type="dxa"/>
          </w:tcPr>
          <w:p w14:paraId="3EAFA588" w14:textId="46C1EA41" w:rsidR="00FD1997" w:rsidRDefault="00FD1997">
            <w:r>
              <w:rPr>
                <w:noProof/>
              </w:rPr>
              <w:drawing>
                <wp:inline distT="0" distB="0" distL="0" distR="0" wp14:anchorId="1B7C60B1" wp14:editId="1107AF5C">
                  <wp:extent cx="4081436" cy="4118776"/>
                  <wp:effectExtent l="0" t="0" r="0" b="0"/>
                  <wp:docPr id="20680219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2212" cy="4180108"/>
                          </a:xfrm>
                          <a:prstGeom prst="rect">
                            <a:avLst/>
                          </a:prstGeom>
                          <a:noFill/>
                          <a:ln>
                            <a:noFill/>
                          </a:ln>
                        </pic:spPr>
                      </pic:pic>
                    </a:graphicData>
                  </a:graphic>
                </wp:inline>
              </w:drawing>
            </w:r>
          </w:p>
        </w:tc>
      </w:tr>
    </w:tbl>
    <w:p w14:paraId="2BA1DAF0" w14:textId="51805140" w:rsidR="00FD1997" w:rsidRDefault="00FD1997"/>
    <w:p w14:paraId="0EA47C5C" w14:textId="77777777" w:rsidR="00701419" w:rsidRDefault="00701419"/>
    <w:p w14:paraId="54D39222" w14:textId="77777777" w:rsidR="00701419" w:rsidRDefault="00701419"/>
    <w:p w14:paraId="36F2C597" w14:textId="77777777" w:rsidR="00701419" w:rsidRDefault="00701419"/>
    <w:p w14:paraId="300C75DB" w14:textId="77777777" w:rsidR="00701419" w:rsidRDefault="00701419"/>
    <w:p w14:paraId="6DED1570" w14:textId="77777777" w:rsidR="00701419" w:rsidRDefault="00701419"/>
    <w:p w14:paraId="1DB01ABC" w14:textId="77777777" w:rsidR="00701419" w:rsidRDefault="00701419"/>
    <w:p w14:paraId="33AF18CD" w14:textId="77777777" w:rsidR="00701419" w:rsidRDefault="00701419"/>
    <w:p w14:paraId="65AB9FBB" w14:textId="77777777" w:rsidR="00701419" w:rsidRDefault="00701419"/>
    <w:p w14:paraId="218A42E4" w14:textId="77777777" w:rsidR="00701419" w:rsidRDefault="00701419"/>
    <w:p w14:paraId="101D5005" w14:textId="77777777" w:rsidR="00701419" w:rsidRDefault="00701419"/>
    <w:p w14:paraId="2DAF2029" w14:textId="77777777" w:rsidR="00701419" w:rsidRDefault="00701419"/>
    <w:p w14:paraId="5915726E" w14:textId="4D2FD4C4" w:rsidR="00792E1B" w:rsidRDefault="00D63CD2" w:rsidP="00D63CD2">
      <w:pPr>
        <w:pStyle w:val="Heading3"/>
      </w:pPr>
      <w:bookmarkStart w:id="20" w:name="_Toc190094995"/>
      <w:r>
        <w:lastRenderedPageBreak/>
        <w:t>Bras robotisé UR5 :</w:t>
      </w:r>
      <w:bookmarkEnd w:id="20"/>
    </w:p>
    <w:p w14:paraId="26ADF369" w14:textId="77777777" w:rsidR="00792E1B" w:rsidRDefault="00792E1B"/>
    <w:tbl>
      <w:tblPr>
        <w:tblStyle w:val="TableGrid"/>
        <w:tblW w:w="9487" w:type="dxa"/>
        <w:tblLook w:val="04A0" w:firstRow="1" w:lastRow="0" w:firstColumn="1" w:lastColumn="0" w:noHBand="0" w:noVBand="1"/>
      </w:tblPr>
      <w:tblGrid>
        <w:gridCol w:w="3606"/>
        <w:gridCol w:w="6816"/>
      </w:tblGrid>
      <w:tr w:rsidR="008C5720" w14:paraId="3DA2A0A4" w14:textId="77777777" w:rsidTr="00533157">
        <w:trPr>
          <w:trHeight w:val="6823"/>
        </w:trPr>
        <w:tc>
          <w:tcPr>
            <w:tcW w:w="3309" w:type="dxa"/>
          </w:tcPr>
          <w:p w14:paraId="3E671886" w14:textId="77777777" w:rsidR="008C5720" w:rsidRDefault="008C5720" w:rsidP="00533157">
            <w:pPr>
              <w:jc w:val="center"/>
            </w:pPr>
          </w:p>
          <w:p w14:paraId="1424A925" w14:textId="77777777" w:rsidR="008C5720" w:rsidRDefault="008C5720" w:rsidP="00533157">
            <w:pPr>
              <w:jc w:val="center"/>
            </w:pPr>
          </w:p>
          <w:p w14:paraId="5D79A976" w14:textId="77777777" w:rsidR="008C5720" w:rsidRDefault="008C5720" w:rsidP="00533157">
            <w:pPr>
              <w:jc w:val="center"/>
            </w:pPr>
          </w:p>
          <w:p w14:paraId="1F66F67A" w14:textId="77777777" w:rsidR="008C5720" w:rsidRDefault="008C5720" w:rsidP="00533157">
            <w:pPr>
              <w:jc w:val="center"/>
            </w:pPr>
          </w:p>
          <w:p w14:paraId="4C0A5B4B" w14:textId="77777777" w:rsidR="008C5720" w:rsidRDefault="008C5720" w:rsidP="00533157">
            <w:pPr>
              <w:jc w:val="center"/>
            </w:pPr>
          </w:p>
          <w:p w14:paraId="445D3632" w14:textId="0F35A199" w:rsidR="008C5720" w:rsidRDefault="008C5720" w:rsidP="00533157">
            <w:pPr>
              <w:jc w:val="center"/>
            </w:pPr>
            <w:r>
              <w:rPr>
                <w:noProof/>
              </w:rPr>
              <w:drawing>
                <wp:inline distT="0" distB="0" distL="0" distR="0" wp14:anchorId="51749C64" wp14:editId="79BC2D6B">
                  <wp:extent cx="2146852" cy="2146852"/>
                  <wp:effectExtent l="0" t="0" r="6350" b="6350"/>
                  <wp:docPr id="20388345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7521" cy="2157521"/>
                          </a:xfrm>
                          <a:prstGeom prst="rect">
                            <a:avLst/>
                          </a:prstGeom>
                          <a:noFill/>
                          <a:ln>
                            <a:noFill/>
                          </a:ln>
                        </pic:spPr>
                      </pic:pic>
                    </a:graphicData>
                  </a:graphic>
                </wp:inline>
              </w:drawing>
            </w:r>
          </w:p>
        </w:tc>
        <w:tc>
          <w:tcPr>
            <w:tcW w:w="6178" w:type="dxa"/>
          </w:tcPr>
          <w:p w14:paraId="46F4EFDC" w14:textId="4C1CB4BA" w:rsidR="008C5720" w:rsidRDefault="008C5720" w:rsidP="00533157">
            <w:r>
              <w:rPr>
                <w:noProof/>
              </w:rPr>
              <w:drawing>
                <wp:inline distT="0" distB="0" distL="0" distR="0" wp14:anchorId="044E10D3" wp14:editId="7C873698">
                  <wp:extent cx="4182927" cy="4342461"/>
                  <wp:effectExtent l="0" t="0" r="8255" b="1270"/>
                  <wp:docPr id="11223998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99846" name=""/>
                          <pic:cNvPicPr/>
                        </pic:nvPicPr>
                        <pic:blipFill>
                          <a:blip r:embed="rId30"/>
                          <a:stretch>
                            <a:fillRect/>
                          </a:stretch>
                        </pic:blipFill>
                        <pic:spPr>
                          <a:xfrm>
                            <a:off x="0" y="0"/>
                            <a:ext cx="4202709" cy="4362998"/>
                          </a:xfrm>
                          <a:prstGeom prst="rect">
                            <a:avLst/>
                          </a:prstGeom>
                        </pic:spPr>
                      </pic:pic>
                    </a:graphicData>
                  </a:graphic>
                </wp:inline>
              </w:drawing>
            </w:r>
          </w:p>
        </w:tc>
      </w:tr>
    </w:tbl>
    <w:p w14:paraId="48717AF4" w14:textId="77777777" w:rsidR="00792E1B" w:rsidRDefault="00792E1B"/>
    <w:p w14:paraId="0215F40C" w14:textId="77777777" w:rsidR="00792E1B" w:rsidRDefault="00792E1B"/>
    <w:p w14:paraId="797AE81F" w14:textId="77777777" w:rsidR="00792E1B" w:rsidRDefault="00792E1B"/>
    <w:p w14:paraId="45A861BC" w14:textId="77777777" w:rsidR="00792E1B" w:rsidRDefault="00792E1B"/>
    <w:p w14:paraId="6E3E77F0" w14:textId="77777777" w:rsidR="00792E1B" w:rsidRDefault="00792E1B"/>
    <w:p w14:paraId="34F4C968" w14:textId="77777777" w:rsidR="00792E1B" w:rsidRDefault="00792E1B"/>
    <w:p w14:paraId="6E0BA624" w14:textId="77777777" w:rsidR="00792E1B" w:rsidRDefault="00792E1B"/>
    <w:p w14:paraId="05862DC5" w14:textId="77777777" w:rsidR="00792E1B" w:rsidRDefault="00792E1B"/>
    <w:p w14:paraId="378A14DE" w14:textId="77777777" w:rsidR="00792E1B" w:rsidRDefault="00792E1B"/>
    <w:p w14:paraId="47CAB1E4" w14:textId="77777777" w:rsidR="00792E1B" w:rsidRDefault="00792E1B"/>
    <w:p w14:paraId="05071CEE" w14:textId="77777777" w:rsidR="00792E1B" w:rsidRDefault="00792E1B"/>
    <w:p w14:paraId="3FEB6CB2" w14:textId="77777777" w:rsidR="00792E1B" w:rsidRDefault="00792E1B"/>
    <w:p w14:paraId="69161EFB" w14:textId="77777777" w:rsidR="00792E1B" w:rsidRDefault="00792E1B"/>
    <w:p w14:paraId="3695928E" w14:textId="77777777" w:rsidR="00792E1B" w:rsidRDefault="00792E1B"/>
    <w:p w14:paraId="3AF0E54F" w14:textId="32EFA96C" w:rsidR="00792E1B" w:rsidRDefault="00C156C4" w:rsidP="00C156C4">
      <w:pPr>
        <w:pStyle w:val="Heading3"/>
      </w:pPr>
      <w:bookmarkStart w:id="21" w:name="_Toc190094996"/>
      <w:r>
        <w:lastRenderedPageBreak/>
        <w:t>Bras robotisé UR10 :</w:t>
      </w:r>
      <w:bookmarkEnd w:id="21"/>
    </w:p>
    <w:p w14:paraId="49CB7619" w14:textId="77777777" w:rsidR="00C156C4" w:rsidRDefault="00C156C4"/>
    <w:tbl>
      <w:tblPr>
        <w:tblStyle w:val="TableGrid"/>
        <w:tblW w:w="9487" w:type="dxa"/>
        <w:tblLook w:val="04A0" w:firstRow="1" w:lastRow="0" w:firstColumn="1" w:lastColumn="0" w:noHBand="0" w:noVBand="1"/>
      </w:tblPr>
      <w:tblGrid>
        <w:gridCol w:w="3609"/>
        <w:gridCol w:w="6946"/>
      </w:tblGrid>
      <w:tr w:rsidR="00C156C4" w14:paraId="7DE94F18" w14:textId="77777777" w:rsidTr="00533157">
        <w:trPr>
          <w:trHeight w:val="6823"/>
        </w:trPr>
        <w:tc>
          <w:tcPr>
            <w:tcW w:w="3309" w:type="dxa"/>
          </w:tcPr>
          <w:p w14:paraId="2ABCE3D6" w14:textId="77777777" w:rsidR="00C156C4" w:rsidRDefault="00C156C4" w:rsidP="00533157">
            <w:pPr>
              <w:jc w:val="center"/>
            </w:pPr>
          </w:p>
          <w:p w14:paraId="2B7D49DB" w14:textId="77777777" w:rsidR="00C156C4" w:rsidRDefault="00C156C4" w:rsidP="00533157">
            <w:pPr>
              <w:jc w:val="center"/>
            </w:pPr>
          </w:p>
          <w:p w14:paraId="00872A7C" w14:textId="77777777" w:rsidR="00C156C4" w:rsidRDefault="00C156C4" w:rsidP="00533157">
            <w:pPr>
              <w:jc w:val="center"/>
            </w:pPr>
          </w:p>
          <w:p w14:paraId="5C7574F1" w14:textId="77777777" w:rsidR="00C156C4" w:rsidRDefault="00C156C4" w:rsidP="00533157">
            <w:pPr>
              <w:jc w:val="center"/>
            </w:pPr>
          </w:p>
          <w:p w14:paraId="21142D9A" w14:textId="77777777" w:rsidR="00C156C4" w:rsidRDefault="00C156C4" w:rsidP="00533157">
            <w:pPr>
              <w:jc w:val="center"/>
            </w:pPr>
          </w:p>
          <w:p w14:paraId="1E26290A" w14:textId="01D4C0B7" w:rsidR="00C156C4" w:rsidRDefault="00C156C4" w:rsidP="00533157">
            <w:pPr>
              <w:jc w:val="center"/>
            </w:pPr>
            <w:r>
              <w:rPr>
                <w:noProof/>
              </w:rPr>
              <w:drawing>
                <wp:inline distT="0" distB="0" distL="0" distR="0" wp14:anchorId="63795005" wp14:editId="6D09D15D">
                  <wp:extent cx="2154804" cy="2154804"/>
                  <wp:effectExtent l="0" t="0" r="0" b="0"/>
                  <wp:docPr id="11754780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9969" cy="2159969"/>
                          </a:xfrm>
                          <a:prstGeom prst="rect">
                            <a:avLst/>
                          </a:prstGeom>
                          <a:noFill/>
                          <a:ln>
                            <a:noFill/>
                          </a:ln>
                        </pic:spPr>
                      </pic:pic>
                    </a:graphicData>
                  </a:graphic>
                </wp:inline>
              </w:drawing>
            </w:r>
          </w:p>
        </w:tc>
        <w:tc>
          <w:tcPr>
            <w:tcW w:w="6178" w:type="dxa"/>
          </w:tcPr>
          <w:p w14:paraId="39013209" w14:textId="50A519C3" w:rsidR="00C156C4" w:rsidRDefault="00C156C4" w:rsidP="00533157">
            <w:r>
              <w:rPr>
                <w:noProof/>
              </w:rPr>
              <w:drawing>
                <wp:inline distT="0" distB="0" distL="0" distR="0" wp14:anchorId="68DA3504" wp14:editId="316636A9">
                  <wp:extent cx="4273826" cy="4436827"/>
                  <wp:effectExtent l="0" t="0" r="0" b="1905"/>
                  <wp:docPr id="1275780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80523" name=""/>
                          <pic:cNvPicPr/>
                        </pic:nvPicPr>
                        <pic:blipFill>
                          <a:blip r:embed="rId32"/>
                          <a:stretch>
                            <a:fillRect/>
                          </a:stretch>
                        </pic:blipFill>
                        <pic:spPr>
                          <a:xfrm>
                            <a:off x="0" y="0"/>
                            <a:ext cx="4294872" cy="4458676"/>
                          </a:xfrm>
                          <a:prstGeom prst="rect">
                            <a:avLst/>
                          </a:prstGeom>
                        </pic:spPr>
                      </pic:pic>
                    </a:graphicData>
                  </a:graphic>
                </wp:inline>
              </w:drawing>
            </w:r>
          </w:p>
        </w:tc>
      </w:tr>
    </w:tbl>
    <w:p w14:paraId="194B9A66" w14:textId="77777777" w:rsidR="00C156C4" w:rsidRDefault="00C156C4"/>
    <w:p w14:paraId="171B0C11" w14:textId="77777777" w:rsidR="00792E1B" w:rsidRDefault="00792E1B"/>
    <w:p w14:paraId="46F37B5E" w14:textId="77777777" w:rsidR="00792E1B" w:rsidRDefault="00792E1B"/>
    <w:p w14:paraId="321C42CE" w14:textId="77777777" w:rsidR="00792E1B" w:rsidRDefault="00792E1B"/>
    <w:p w14:paraId="66EF8ECC" w14:textId="77777777" w:rsidR="00792E1B" w:rsidRDefault="00792E1B"/>
    <w:p w14:paraId="1049306D" w14:textId="77777777" w:rsidR="00792E1B" w:rsidRDefault="00792E1B"/>
    <w:p w14:paraId="69455821" w14:textId="77777777" w:rsidR="00792E1B" w:rsidRDefault="00792E1B"/>
    <w:p w14:paraId="1779FED1" w14:textId="77777777" w:rsidR="00792E1B" w:rsidRDefault="00792E1B"/>
    <w:p w14:paraId="07CCB610" w14:textId="77777777" w:rsidR="00792E1B" w:rsidRDefault="00792E1B"/>
    <w:p w14:paraId="39D2FE83" w14:textId="77777777" w:rsidR="00792E1B" w:rsidRDefault="00792E1B"/>
    <w:p w14:paraId="753357F3" w14:textId="77777777" w:rsidR="00792E1B" w:rsidRDefault="00792E1B"/>
    <w:p w14:paraId="27A98DD0" w14:textId="77777777" w:rsidR="00792E1B" w:rsidRDefault="00792E1B"/>
    <w:p w14:paraId="023F9E93" w14:textId="77777777" w:rsidR="00792E1B" w:rsidRDefault="00792E1B"/>
    <w:p w14:paraId="3C6B84A1" w14:textId="77777777" w:rsidR="00792E1B" w:rsidRDefault="00792E1B"/>
    <w:p w14:paraId="3F49B7CB" w14:textId="5DB47E66" w:rsidR="00792E1B" w:rsidRDefault="00C156C4" w:rsidP="00C156C4">
      <w:pPr>
        <w:pStyle w:val="Heading3"/>
      </w:pPr>
      <w:bookmarkStart w:id="22" w:name="_Toc190094997"/>
      <w:r>
        <w:lastRenderedPageBreak/>
        <w:t>Bras robotisé UR16</w:t>
      </w:r>
      <w:r w:rsidR="00A7394F">
        <w:t>e</w:t>
      </w:r>
      <w:r>
        <w:t> :</w:t>
      </w:r>
      <w:bookmarkEnd w:id="22"/>
    </w:p>
    <w:p w14:paraId="50B3260C" w14:textId="77777777" w:rsidR="00C156C4" w:rsidRDefault="00C156C4"/>
    <w:tbl>
      <w:tblPr>
        <w:tblStyle w:val="TableGrid"/>
        <w:tblW w:w="9487" w:type="dxa"/>
        <w:tblLook w:val="04A0" w:firstRow="1" w:lastRow="0" w:firstColumn="1" w:lastColumn="0" w:noHBand="0" w:noVBand="1"/>
      </w:tblPr>
      <w:tblGrid>
        <w:gridCol w:w="3709"/>
        <w:gridCol w:w="6771"/>
      </w:tblGrid>
      <w:tr w:rsidR="00C156C4" w14:paraId="3EAA13CD" w14:textId="77777777" w:rsidTr="00533157">
        <w:trPr>
          <w:trHeight w:val="6823"/>
        </w:trPr>
        <w:tc>
          <w:tcPr>
            <w:tcW w:w="3309" w:type="dxa"/>
          </w:tcPr>
          <w:p w14:paraId="378AC28E" w14:textId="77777777" w:rsidR="00C156C4" w:rsidRDefault="00C156C4" w:rsidP="00533157">
            <w:pPr>
              <w:jc w:val="center"/>
            </w:pPr>
          </w:p>
          <w:p w14:paraId="61569893" w14:textId="77777777" w:rsidR="00C156C4" w:rsidRDefault="00C156C4" w:rsidP="00533157">
            <w:pPr>
              <w:jc w:val="center"/>
            </w:pPr>
          </w:p>
          <w:p w14:paraId="52283B2F" w14:textId="77777777" w:rsidR="00C156C4" w:rsidRDefault="00C156C4" w:rsidP="00533157">
            <w:pPr>
              <w:jc w:val="center"/>
            </w:pPr>
          </w:p>
          <w:p w14:paraId="6C73569C" w14:textId="77777777" w:rsidR="00C156C4" w:rsidRDefault="00C156C4" w:rsidP="00533157">
            <w:pPr>
              <w:jc w:val="center"/>
            </w:pPr>
          </w:p>
          <w:p w14:paraId="1FCE8507" w14:textId="77777777" w:rsidR="00C156C4" w:rsidRDefault="00C156C4" w:rsidP="00533157">
            <w:pPr>
              <w:jc w:val="center"/>
            </w:pPr>
          </w:p>
          <w:p w14:paraId="50D215D0" w14:textId="1E1417B7" w:rsidR="00C156C4" w:rsidRDefault="00C156C4" w:rsidP="00533157">
            <w:pPr>
              <w:jc w:val="center"/>
            </w:pPr>
            <w:r>
              <w:rPr>
                <w:noProof/>
              </w:rPr>
              <w:drawing>
                <wp:inline distT="0" distB="0" distL="0" distR="0" wp14:anchorId="644FEC93" wp14:editId="65DF4C7A">
                  <wp:extent cx="2218414" cy="2218414"/>
                  <wp:effectExtent l="0" t="0" r="0" b="0"/>
                  <wp:docPr id="3308272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5774" cy="2225774"/>
                          </a:xfrm>
                          <a:prstGeom prst="rect">
                            <a:avLst/>
                          </a:prstGeom>
                          <a:noFill/>
                          <a:ln>
                            <a:noFill/>
                          </a:ln>
                        </pic:spPr>
                      </pic:pic>
                    </a:graphicData>
                  </a:graphic>
                </wp:inline>
              </w:drawing>
            </w:r>
          </w:p>
        </w:tc>
        <w:tc>
          <w:tcPr>
            <w:tcW w:w="6178" w:type="dxa"/>
          </w:tcPr>
          <w:p w14:paraId="269BB637" w14:textId="363F2BD0" w:rsidR="00C156C4" w:rsidRDefault="00C156C4" w:rsidP="00533157">
            <w:r>
              <w:rPr>
                <w:noProof/>
              </w:rPr>
              <w:drawing>
                <wp:inline distT="0" distB="0" distL="0" distR="0" wp14:anchorId="30808E60" wp14:editId="2988C50F">
                  <wp:extent cx="4162508" cy="5188911"/>
                  <wp:effectExtent l="0" t="0" r="0" b="0"/>
                  <wp:docPr id="1951845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5029" name=""/>
                          <pic:cNvPicPr/>
                        </pic:nvPicPr>
                        <pic:blipFill>
                          <a:blip r:embed="rId34"/>
                          <a:stretch>
                            <a:fillRect/>
                          </a:stretch>
                        </pic:blipFill>
                        <pic:spPr>
                          <a:xfrm>
                            <a:off x="0" y="0"/>
                            <a:ext cx="4183406" cy="5214962"/>
                          </a:xfrm>
                          <a:prstGeom prst="rect">
                            <a:avLst/>
                          </a:prstGeom>
                        </pic:spPr>
                      </pic:pic>
                    </a:graphicData>
                  </a:graphic>
                </wp:inline>
              </w:drawing>
            </w:r>
          </w:p>
        </w:tc>
      </w:tr>
    </w:tbl>
    <w:p w14:paraId="14DE846B" w14:textId="77777777" w:rsidR="00C156C4" w:rsidRDefault="00C156C4"/>
    <w:p w14:paraId="0D907B19" w14:textId="77777777" w:rsidR="00792E1B" w:rsidRDefault="00792E1B"/>
    <w:p w14:paraId="762D894B" w14:textId="78D5E932" w:rsidR="00792E1B" w:rsidRDefault="00A7394F" w:rsidP="00A7394F">
      <w:pPr>
        <w:pStyle w:val="Heading2"/>
      </w:pPr>
      <w:bookmarkStart w:id="23" w:name="_Toc190094998"/>
      <w:r w:rsidRPr="00A7394F">
        <w:t>Principales différences entre UR3e, UR5e, UR10e et UR16e</w:t>
      </w:r>
      <w:bookmarkEnd w:id="23"/>
    </w:p>
    <w:p w14:paraId="2816E799" w14:textId="77777777" w:rsidR="00792E1B" w:rsidRDefault="00792E1B"/>
    <w:p w14:paraId="4A9AFF19" w14:textId="6C4F0912" w:rsidR="00A7394F" w:rsidRPr="00A7394F" w:rsidRDefault="00A7394F" w:rsidP="00A7394F">
      <w:pPr>
        <w:rPr>
          <w:b/>
          <w:bCs/>
          <w:lang w:val="en-US"/>
        </w:rPr>
      </w:pPr>
      <w:r w:rsidRPr="00A7394F">
        <w:rPr>
          <w:b/>
          <w:bCs/>
        </w:rPr>
        <w:sym w:font="Wingdings" w:char="F0E8"/>
      </w:r>
      <w:r w:rsidRPr="00A7394F">
        <w:rPr>
          <w:b/>
          <w:bCs/>
          <w:lang w:val="en-US"/>
        </w:rPr>
        <w:t xml:space="preserve"> Charge utile </w:t>
      </w:r>
      <w:proofErr w:type="spellStart"/>
      <w:r w:rsidRPr="00A7394F">
        <w:rPr>
          <w:b/>
          <w:bCs/>
          <w:lang w:val="en-US"/>
        </w:rPr>
        <w:t>maximale</w:t>
      </w:r>
      <w:proofErr w:type="spellEnd"/>
    </w:p>
    <w:p w14:paraId="2C6B9F80" w14:textId="76524E85" w:rsidR="00A7394F" w:rsidRPr="00A7394F" w:rsidRDefault="00A7394F" w:rsidP="00A7394F">
      <w:pPr>
        <w:rPr>
          <w:lang w:val="en-US"/>
        </w:rPr>
      </w:pPr>
      <w:r w:rsidRPr="00A7394F">
        <w:rPr>
          <w:lang w:val="en-US"/>
        </w:rPr>
        <w:t>UR</w:t>
      </w:r>
      <w:proofErr w:type="gramStart"/>
      <w:r w:rsidRPr="00A7394F">
        <w:rPr>
          <w:lang w:val="en-US"/>
        </w:rPr>
        <w:t>3 :</w:t>
      </w:r>
      <w:proofErr w:type="gramEnd"/>
      <w:r w:rsidRPr="00A7394F">
        <w:rPr>
          <w:lang w:val="en-US"/>
        </w:rPr>
        <w:t xml:space="preserve"> 3 kg</w:t>
      </w:r>
    </w:p>
    <w:p w14:paraId="37D2B10A" w14:textId="4E9B45A4" w:rsidR="00A7394F" w:rsidRPr="00A7394F" w:rsidRDefault="00A7394F" w:rsidP="00A7394F">
      <w:pPr>
        <w:rPr>
          <w:lang w:val="en-US"/>
        </w:rPr>
      </w:pPr>
      <w:r w:rsidRPr="00A7394F">
        <w:rPr>
          <w:lang w:val="en-US"/>
        </w:rPr>
        <w:t>UR</w:t>
      </w:r>
      <w:proofErr w:type="gramStart"/>
      <w:r w:rsidRPr="00A7394F">
        <w:rPr>
          <w:lang w:val="en-US"/>
        </w:rPr>
        <w:t>5 :</w:t>
      </w:r>
      <w:proofErr w:type="gramEnd"/>
      <w:r w:rsidRPr="00A7394F">
        <w:rPr>
          <w:lang w:val="en-US"/>
        </w:rPr>
        <w:t xml:space="preserve"> 5 kg</w:t>
      </w:r>
    </w:p>
    <w:p w14:paraId="28DEA7AC" w14:textId="35CB9233" w:rsidR="00A7394F" w:rsidRPr="00A7394F" w:rsidRDefault="00A7394F" w:rsidP="00A7394F">
      <w:pPr>
        <w:rPr>
          <w:lang w:val="en-US"/>
        </w:rPr>
      </w:pPr>
      <w:r w:rsidRPr="00A7394F">
        <w:rPr>
          <w:lang w:val="en-US"/>
        </w:rPr>
        <w:t>UR</w:t>
      </w:r>
      <w:proofErr w:type="gramStart"/>
      <w:r w:rsidRPr="00A7394F">
        <w:rPr>
          <w:lang w:val="en-US"/>
        </w:rPr>
        <w:t>10 :</w:t>
      </w:r>
      <w:proofErr w:type="gramEnd"/>
      <w:r w:rsidRPr="00A7394F">
        <w:rPr>
          <w:lang w:val="en-US"/>
        </w:rPr>
        <w:t xml:space="preserve"> 10 kg</w:t>
      </w:r>
    </w:p>
    <w:p w14:paraId="00D33F90" w14:textId="6CA204AD" w:rsidR="00A7394F" w:rsidRPr="00365175" w:rsidRDefault="00A7394F" w:rsidP="00A7394F">
      <w:r w:rsidRPr="00365175">
        <w:t>UR16e : 16 kg</w:t>
      </w:r>
    </w:p>
    <w:p w14:paraId="3A1A2CF7" w14:textId="77777777" w:rsidR="00A7394F" w:rsidRPr="00365175" w:rsidRDefault="00A7394F" w:rsidP="00A7394F"/>
    <w:p w14:paraId="266D1ADA" w14:textId="77777777" w:rsidR="00A7394F" w:rsidRPr="00365175" w:rsidRDefault="00A7394F" w:rsidP="00A7394F"/>
    <w:p w14:paraId="433A3521" w14:textId="2B5EFE2C" w:rsidR="00A7394F" w:rsidRPr="00706934" w:rsidRDefault="00A7394F" w:rsidP="00A7394F">
      <w:r w:rsidRPr="00A7394F">
        <w:rPr>
          <w:lang w:val="en-US"/>
        </w:rPr>
        <w:lastRenderedPageBreak/>
        <w:sym w:font="Wingdings" w:char="F0E8"/>
      </w:r>
      <w:r w:rsidRPr="00706934">
        <w:t xml:space="preserve"> </w:t>
      </w:r>
      <w:r w:rsidRPr="00706934">
        <w:rPr>
          <w:b/>
          <w:bCs/>
        </w:rPr>
        <w:t>Portée</w:t>
      </w:r>
    </w:p>
    <w:p w14:paraId="2B150736" w14:textId="77777777" w:rsidR="00A7394F" w:rsidRPr="00706934" w:rsidRDefault="00A7394F" w:rsidP="00A7394F"/>
    <w:p w14:paraId="60C267D9" w14:textId="4D4ADBB5" w:rsidR="00A7394F" w:rsidRPr="00C121F3" w:rsidRDefault="00A7394F" w:rsidP="00A7394F">
      <w:r w:rsidRPr="00C121F3">
        <w:t>UR3e : 500 mm</w:t>
      </w:r>
    </w:p>
    <w:p w14:paraId="1D16E9BE" w14:textId="6095B508" w:rsidR="00A7394F" w:rsidRPr="00C121F3" w:rsidRDefault="00A7394F" w:rsidP="00A7394F">
      <w:r w:rsidRPr="00C121F3">
        <w:t>UR5e : 850 mm</w:t>
      </w:r>
    </w:p>
    <w:p w14:paraId="1311E5CF" w14:textId="4BEB9BCC" w:rsidR="00A7394F" w:rsidRPr="00C121F3" w:rsidRDefault="00A7394F" w:rsidP="00A7394F">
      <w:r w:rsidRPr="00C121F3">
        <w:t>UR10e : 1300 mm</w:t>
      </w:r>
    </w:p>
    <w:p w14:paraId="30A9EA20" w14:textId="01B25036" w:rsidR="00A7394F" w:rsidRPr="00A5290D" w:rsidRDefault="00A7394F" w:rsidP="00A7394F">
      <w:r w:rsidRPr="00A5290D">
        <w:t>UR16e : 900 mm</w:t>
      </w:r>
    </w:p>
    <w:p w14:paraId="12041AB5" w14:textId="77777777" w:rsidR="00706934" w:rsidRPr="00A5290D" w:rsidRDefault="00706934" w:rsidP="00A7394F"/>
    <w:p w14:paraId="0187A2BF" w14:textId="385C47E3" w:rsidR="00A7394F" w:rsidRPr="00706934" w:rsidRDefault="00706934" w:rsidP="00A7394F">
      <w:pPr>
        <w:rPr>
          <w:b/>
          <w:bCs/>
        </w:rPr>
      </w:pPr>
      <w:r w:rsidRPr="00706934">
        <w:rPr>
          <w:b/>
          <w:bCs/>
        </w:rPr>
        <w:sym w:font="Wingdings" w:char="F0E8"/>
      </w:r>
      <w:r>
        <w:rPr>
          <w:b/>
          <w:bCs/>
        </w:rPr>
        <w:t xml:space="preserve"> Bruit</w:t>
      </w:r>
    </w:p>
    <w:p w14:paraId="5F9D79DD" w14:textId="15121F20" w:rsidR="00DF78EF" w:rsidRPr="00DF78EF" w:rsidRDefault="00DF78EF" w:rsidP="00DF78EF">
      <w:r w:rsidRPr="00DF78EF">
        <w:t>UR3e : relativement silencieux</w:t>
      </w:r>
    </w:p>
    <w:p w14:paraId="3758F298" w14:textId="3ED00A8B" w:rsidR="00DF78EF" w:rsidRPr="00DF78EF" w:rsidRDefault="00DF78EF" w:rsidP="00DF78EF">
      <w:r w:rsidRPr="00DF78EF">
        <w:t>UR5e : relativement silencieux</w:t>
      </w:r>
    </w:p>
    <w:p w14:paraId="6A5F8CDB" w14:textId="64107E33" w:rsidR="00DF78EF" w:rsidRPr="00DF78EF" w:rsidRDefault="00DF78EF" w:rsidP="00DF78EF">
      <w:r w:rsidRPr="00DF78EF">
        <w:t>UR10e : relativement silencieux</w:t>
      </w:r>
    </w:p>
    <w:p w14:paraId="6EAB8D04" w14:textId="18DDBD9E" w:rsidR="00DF78EF" w:rsidRPr="00DF78EF" w:rsidRDefault="00DF78EF" w:rsidP="00DF78EF">
      <w:r w:rsidRPr="00DF78EF">
        <w:t xml:space="preserve">UR16e : </w:t>
      </w:r>
      <w:r>
        <w:t xml:space="preserve">Moins de 65 </w:t>
      </w:r>
      <w:proofErr w:type="spellStart"/>
      <w:r>
        <w:t>db</w:t>
      </w:r>
      <w:proofErr w:type="spellEnd"/>
      <w:r>
        <w:t xml:space="preserve"> (ce qui est relativement silencieux)</w:t>
      </w:r>
    </w:p>
    <w:p w14:paraId="07BA3458" w14:textId="77777777" w:rsidR="00A7394F" w:rsidRDefault="00A7394F" w:rsidP="00A7394F"/>
    <w:p w14:paraId="4B3C8685" w14:textId="5D91CEB4" w:rsidR="00706934" w:rsidRDefault="00230665" w:rsidP="00A7394F">
      <w:r>
        <w:sym w:font="Wingdings" w:char="F0E8"/>
      </w:r>
      <w:r>
        <w:t xml:space="preserve"> </w:t>
      </w:r>
      <w:r w:rsidRPr="00230665">
        <w:rPr>
          <w:b/>
          <w:bCs/>
        </w:rPr>
        <w:t>Coût</w:t>
      </w:r>
    </w:p>
    <w:p w14:paraId="0D76B82A" w14:textId="4B7023FC" w:rsidR="00A7394F" w:rsidRDefault="00A7394F" w:rsidP="00A7394F">
      <w:r>
        <w:t>UR10e</w:t>
      </w:r>
      <w:r w:rsidR="008466FA">
        <w:t xml:space="preserve"> (~47 000€)</w:t>
      </w:r>
      <w:r>
        <w:t xml:space="preserve"> </w:t>
      </w:r>
      <w:r w:rsidR="00230665">
        <w:t>et</w:t>
      </w:r>
      <w:r>
        <w:t xml:space="preserve"> UR16e</w:t>
      </w:r>
      <w:r w:rsidR="008466FA">
        <w:t xml:space="preserve"> (~55 000€)</w:t>
      </w:r>
      <w:r w:rsidR="00230665">
        <w:t xml:space="preserve"> ont le </w:t>
      </w:r>
      <w:r>
        <w:t xml:space="preserve">coût </w:t>
      </w:r>
      <w:r w:rsidR="00230665">
        <w:t>le plus</w:t>
      </w:r>
      <w:r>
        <w:t xml:space="preserve"> élevé.</w:t>
      </w:r>
    </w:p>
    <w:p w14:paraId="7E6E3B68" w14:textId="3DE1A4CC" w:rsidR="00230665" w:rsidRDefault="00230665" w:rsidP="00A7394F">
      <w:r>
        <w:t>UR3 (~20 000€) et UR5 (~40 000€) reste plus abordable</w:t>
      </w:r>
    </w:p>
    <w:p w14:paraId="319540EA" w14:textId="77777777" w:rsidR="00230665" w:rsidRDefault="00230665" w:rsidP="00A7394F"/>
    <w:p w14:paraId="1E83CC79" w14:textId="2F37A76C" w:rsidR="00A7394F" w:rsidRDefault="00382942" w:rsidP="00A7394F">
      <w:r>
        <w:sym w:font="Wingdings" w:char="F0E8"/>
      </w:r>
      <w:r>
        <w:t xml:space="preserve"> </w:t>
      </w:r>
      <w:r w:rsidR="00A7394F" w:rsidRPr="00382942">
        <w:rPr>
          <w:b/>
          <w:bCs/>
        </w:rPr>
        <w:t>Vitesse / cycle</w:t>
      </w:r>
    </w:p>
    <w:p w14:paraId="4147EDB0" w14:textId="77777777" w:rsidR="00A7394F" w:rsidRDefault="00A7394F" w:rsidP="00A7394F"/>
    <w:p w14:paraId="0115D774" w14:textId="65115CDE" w:rsidR="00792E1B" w:rsidRDefault="00382942" w:rsidP="00A7394F">
      <w:r>
        <w:t>Les différents bras</w:t>
      </w:r>
      <w:r w:rsidR="00A7394F">
        <w:t xml:space="preserve"> ont des vitesses globalement similaires</w:t>
      </w:r>
      <w:r w:rsidR="00AD4F2C">
        <w:t> : environ 1m/s</w:t>
      </w:r>
    </w:p>
    <w:p w14:paraId="5169B40B" w14:textId="77777777" w:rsidR="00792E1B" w:rsidRDefault="00792E1B"/>
    <w:p w14:paraId="143A0BE7" w14:textId="77777777" w:rsidR="00275FC9" w:rsidRDefault="00275FC9"/>
    <w:p w14:paraId="573BE547" w14:textId="4E456E60" w:rsidR="00792E1B" w:rsidRDefault="00275FC9" w:rsidP="00275FC9">
      <w:pPr>
        <w:pStyle w:val="Heading2"/>
      </w:pPr>
      <w:bookmarkStart w:id="24" w:name="_Toc190094999"/>
      <w:r w:rsidRPr="00275FC9">
        <w:t>Contexte d</w:t>
      </w:r>
      <w:r>
        <w:t>ans notre</w:t>
      </w:r>
      <w:r w:rsidRPr="00275FC9">
        <w:t xml:space="preserve"> ligne d’assemblage de capots de téléphone</w:t>
      </w:r>
      <w:bookmarkEnd w:id="24"/>
    </w:p>
    <w:p w14:paraId="00648DC0" w14:textId="77777777" w:rsidR="00792E1B" w:rsidRDefault="00792E1B"/>
    <w:p w14:paraId="07D1926A" w14:textId="77777777" w:rsidR="007E1028" w:rsidRDefault="007E1028" w:rsidP="007E1028">
      <w:r>
        <w:t>Poids du capot : quelques dizaines de grammes, plus un éventuel outil de préhension (pince ou ventouse).</w:t>
      </w:r>
    </w:p>
    <w:p w14:paraId="612215FB" w14:textId="3F80411E" w:rsidR="00792E1B" w:rsidRDefault="007E1028" w:rsidP="007E1028">
      <w:r>
        <w:t>Dimensions : le robot doit pouvoir saisir un capot dans le “stock de départ” et le déposer sur l’encolleuse, puis le reprendre pour le stock final.</w:t>
      </w:r>
    </w:p>
    <w:p w14:paraId="14F11198" w14:textId="7D4EE8FB" w:rsidR="00792E1B" w:rsidRDefault="007E1028" w:rsidP="007E1028">
      <w:r>
        <w:t>Zone de travail (rayon d’action) : Selon la distance entre le stock de capots, l’encolleuse et le stock final, il nous faudra une distance suffisante d’action.</w:t>
      </w:r>
    </w:p>
    <w:p w14:paraId="541FB32A" w14:textId="77777777" w:rsidR="00792E1B" w:rsidRDefault="00792E1B"/>
    <w:p w14:paraId="4A738268" w14:textId="77777777" w:rsidR="00792E1B" w:rsidRDefault="00792E1B"/>
    <w:p w14:paraId="68E2B04F" w14:textId="3A98C4F0" w:rsidR="00792E1B" w:rsidRDefault="00BF3F5B" w:rsidP="00E649D0">
      <w:pPr>
        <w:pStyle w:val="Heading2"/>
      </w:pPr>
      <w:bookmarkStart w:id="25" w:name="_Toc190095000"/>
      <w:r>
        <w:lastRenderedPageBreak/>
        <w:t>Notre choix de bras robotisé :</w:t>
      </w:r>
      <w:bookmarkEnd w:id="25"/>
    </w:p>
    <w:p w14:paraId="3FD20219" w14:textId="77777777" w:rsidR="00BF3F5B" w:rsidRDefault="00BF3F5B"/>
    <w:p w14:paraId="0A420F23" w14:textId="2FF3F596" w:rsidR="00BF3F5B" w:rsidRPr="00E649D0" w:rsidRDefault="00E649D0">
      <w:pPr>
        <w:rPr>
          <w:b/>
          <w:bCs/>
          <w:u w:val="single"/>
        </w:rPr>
      </w:pPr>
      <w:r>
        <w:rPr>
          <w:b/>
          <w:bCs/>
          <w:u w:val="single"/>
        </w:rPr>
        <w:t xml:space="preserve">Modèle </w:t>
      </w:r>
      <w:r w:rsidRPr="00E649D0">
        <w:rPr>
          <w:b/>
          <w:bCs/>
          <w:u w:val="single"/>
        </w:rPr>
        <w:t>UR5</w:t>
      </w:r>
    </w:p>
    <w:p w14:paraId="4D5DF6EF" w14:textId="05365B3E" w:rsidR="00745C35" w:rsidRPr="00745C35" w:rsidRDefault="00745C35" w:rsidP="00745C35">
      <w:pPr>
        <w:rPr>
          <w:b/>
          <w:bCs/>
        </w:rPr>
      </w:pPr>
      <w:r w:rsidRPr="00745C35">
        <w:rPr>
          <w:b/>
          <w:bCs/>
        </w:rPr>
        <w:t>Charge utile (5 kg)</w:t>
      </w:r>
    </w:p>
    <w:p w14:paraId="28D7145B" w14:textId="77777777" w:rsidR="00745C35" w:rsidRDefault="00745C35" w:rsidP="00745C35">
      <w:r>
        <w:t>Transporter un capot (quelques grammes) + un effecteur (pince ou ventouse de 1–2 kg max) = on reste largement sous 5 kg.</w:t>
      </w:r>
    </w:p>
    <w:p w14:paraId="5E349F41" w14:textId="77777777" w:rsidR="00745C35" w:rsidRDefault="00745C35" w:rsidP="00745C35">
      <w:r>
        <w:t>UR3e (3 kg) pourrait suffire en poids, mais on vérifie la portée.</w:t>
      </w:r>
    </w:p>
    <w:p w14:paraId="54A8BE84" w14:textId="77777777" w:rsidR="00745C35" w:rsidRDefault="00745C35" w:rsidP="00745C35"/>
    <w:p w14:paraId="23CE634C" w14:textId="1157140C" w:rsidR="00745C35" w:rsidRPr="00745C35" w:rsidRDefault="00745C35" w:rsidP="00745C35">
      <w:pPr>
        <w:rPr>
          <w:b/>
          <w:bCs/>
        </w:rPr>
      </w:pPr>
      <w:r w:rsidRPr="00745C35">
        <w:rPr>
          <w:b/>
          <w:bCs/>
        </w:rPr>
        <w:t>Portée (~850 mm)</w:t>
      </w:r>
    </w:p>
    <w:p w14:paraId="3FC4168D" w14:textId="77777777" w:rsidR="00745C35" w:rsidRDefault="00745C35" w:rsidP="00745C35"/>
    <w:p w14:paraId="60A2050C" w14:textId="77777777" w:rsidR="00745C35" w:rsidRDefault="00745C35" w:rsidP="00745C35">
      <w:r>
        <w:t>Si votre poste nécessite ~70–80 cm entre stock et encolleuse, UR5e peut couvrir cette distance.</w:t>
      </w:r>
    </w:p>
    <w:p w14:paraId="42A897CB" w14:textId="0305D838" w:rsidR="00745C35" w:rsidRDefault="00745C35" w:rsidP="00745C35">
      <w:r>
        <w:t xml:space="preserve">UR3e n’a que 500 mm environ : </w:t>
      </w:r>
      <w:r w:rsidR="00F76CE1">
        <w:t xml:space="preserve">il </w:t>
      </w:r>
      <w:r>
        <w:t>risque d’être trop court si les points à desservir sont espacés.</w:t>
      </w:r>
    </w:p>
    <w:p w14:paraId="58D418F1" w14:textId="77777777" w:rsidR="00745C35" w:rsidRDefault="00745C35" w:rsidP="00745C35">
      <w:r>
        <w:t>UR10e (1300 mm) ou UR16e (900 mm) sont peut‐être excessifs (plus cher, plus encombrant) si la zone de travail est plus petite.</w:t>
      </w:r>
    </w:p>
    <w:p w14:paraId="6DE35F37" w14:textId="77777777" w:rsidR="00F76CE1" w:rsidRDefault="00F76CE1" w:rsidP="00745C35"/>
    <w:p w14:paraId="5BCDB95B" w14:textId="77777777" w:rsidR="00745C35" w:rsidRPr="00F76CE1" w:rsidRDefault="00745C35" w:rsidP="00745C35">
      <w:pPr>
        <w:rPr>
          <w:b/>
          <w:bCs/>
        </w:rPr>
      </w:pPr>
      <w:r w:rsidRPr="00F76CE1">
        <w:rPr>
          <w:b/>
          <w:bCs/>
        </w:rPr>
        <w:t>Coût &amp; encombrement</w:t>
      </w:r>
    </w:p>
    <w:p w14:paraId="7E4CAFCC" w14:textId="77777777" w:rsidR="00745C35" w:rsidRDefault="00745C35" w:rsidP="00745C35"/>
    <w:p w14:paraId="5F0119D9" w14:textId="4448BB9D" w:rsidR="00745C35" w:rsidRDefault="00745C35" w:rsidP="00745C35">
      <w:r>
        <w:t>Le UR5e est moins cher qu’un UR10e/16e, tout en offrant une portée confortable pour la plupart des</w:t>
      </w:r>
      <w:r w:rsidR="00F76CE1">
        <w:t xml:space="preserve"> </w:t>
      </w:r>
      <w:r>
        <w:t>petite</w:t>
      </w:r>
      <w:r w:rsidR="00F76CE1">
        <w:t>s</w:t>
      </w:r>
      <w:r>
        <w:t xml:space="preserve"> ligne</w:t>
      </w:r>
      <w:r w:rsidR="00F76CE1">
        <w:t>s</w:t>
      </w:r>
      <w:r>
        <w:t xml:space="preserve"> d’assemblage.</w:t>
      </w:r>
    </w:p>
    <w:p w14:paraId="484973AC" w14:textId="49E8F7C3" w:rsidR="00745C35" w:rsidRDefault="00745C35" w:rsidP="00745C35">
      <w:r>
        <w:t>UR3e serait plus abordable, m</w:t>
      </w:r>
      <w:r w:rsidR="00681E52">
        <w:t xml:space="preserve">ais </w:t>
      </w:r>
      <w:r>
        <w:t xml:space="preserve">jugé trop limité en </w:t>
      </w:r>
      <w:r w:rsidR="00681E52">
        <w:t>portée d’action</w:t>
      </w:r>
      <w:r>
        <w:t>.</w:t>
      </w:r>
    </w:p>
    <w:p w14:paraId="1C269B91" w14:textId="77777777" w:rsidR="00CD7F87" w:rsidRDefault="00CD7F87" w:rsidP="00745C35"/>
    <w:p w14:paraId="44E75F28" w14:textId="77777777" w:rsidR="00745C35" w:rsidRPr="00CD7F87" w:rsidRDefault="00745C35" w:rsidP="00745C35">
      <w:pPr>
        <w:rPr>
          <w:b/>
          <w:bCs/>
        </w:rPr>
      </w:pPr>
      <w:r w:rsidRPr="00CD7F87">
        <w:rPr>
          <w:b/>
          <w:bCs/>
        </w:rPr>
        <w:t>Vitesse / sécurité</w:t>
      </w:r>
    </w:p>
    <w:p w14:paraId="7B3A5AEB" w14:textId="77777777" w:rsidR="00745C35" w:rsidRDefault="00745C35" w:rsidP="00745C35"/>
    <w:p w14:paraId="08BEDDF7" w14:textId="3F3A1D93" w:rsidR="00745C35" w:rsidRDefault="00745C35" w:rsidP="00745C35">
      <w:r>
        <w:t>Tous les UR sont des “cobots” : possibilité de collaborer avec l’opérateur en sécurité.</w:t>
      </w:r>
    </w:p>
    <w:p w14:paraId="24CF0CAB" w14:textId="5BE9B7E6" w:rsidR="00792E1B" w:rsidRDefault="00745C35" w:rsidP="00745C35">
      <w:r>
        <w:t>Le UR5 a un très bon compromis : flexible, facile à programmer, assez rapide pour manipuler des capots légers.</w:t>
      </w:r>
      <w:r w:rsidR="00E553F1">
        <w:t xml:space="preserve"> De plus, il n’émet pas beaucoup de bruits, ce qui rend l’environnement de travail plus agréable pour l’opérateur présent.</w:t>
      </w:r>
    </w:p>
    <w:p w14:paraId="71928E62" w14:textId="77777777" w:rsidR="002E4307" w:rsidRDefault="002E4307" w:rsidP="00745C35"/>
    <w:p w14:paraId="1FE9F69F" w14:textId="77777777" w:rsidR="00C121F3" w:rsidRDefault="00C121F3" w:rsidP="00745C35"/>
    <w:p w14:paraId="3952E8B3" w14:textId="77777777" w:rsidR="00C121F3" w:rsidRDefault="00C121F3" w:rsidP="00745C35"/>
    <w:p w14:paraId="2B463CE9" w14:textId="77777777" w:rsidR="00C121F3" w:rsidRDefault="00C121F3" w:rsidP="00745C35"/>
    <w:p w14:paraId="260C2FE2" w14:textId="77777777" w:rsidR="00C121F3" w:rsidRDefault="00C121F3" w:rsidP="00745C35"/>
    <w:p w14:paraId="1B344328" w14:textId="77777777" w:rsidR="00C121F3" w:rsidRDefault="00C121F3" w:rsidP="00745C35"/>
    <w:p w14:paraId="7E1CE6FC" w14:textId="76093246" w:rsidR="00C121F3" w:rsidRDefault="00C121F3" w:rsidP="00745C35">
      <w:r w:rsidRPr="00C121F3">
        <w:rPr>
          <w:noProof/>
        </w:rPr>
        <w:lastRenderedPageBreak/>
        <w:drawing>
          <wp:inline distT="0" distB="0" distL="0" distR="0" wp14:anchorId="59DA919A" wp14:editId="381C9C90">
            <wp:extent cx="5760720" cy="3058160"/>
            <wp:effectExtent l="0" t="0" r="0" b="8890"/>
            <wp:docPr id="1369884273"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4273" name="Image 1" descr="Une image contenant texte, capture d’écran, nombre, Police&#10;&#10;Le contenu généré par l’IA peut être incorrect."/>
                    <pic:cNvPicPr/>
                  </pic:nvPicPr>
                  <pic:blipFill>
                    <a:blip r:embed="rId35"/>
                    <a:stretch>
                      <a:fillRect/>
                    </a:stretch>
                  </pic:blipFill>
                  <pic:spPr>
                    <a:xfrm>
                      <a:off x="0" y="0"/>
                      <a:ext cx="5760720" cy="3058160"/>
                    </a:xfrm>
                    <a:prstGeom prst="rect">
                      <a:avLst/>
                    </a:prstGeom>
                  </pic:spPr>
                </pic:pic>
              </a:graphicData>
            </a:graphic>
          </wp:inline>
        </w:drawing>
      </w:r>
    </w:p>
    <w:p w14:paraId="5F528C4E" w14:textId="6C0447E0" w:rsidR="00792E1B" w:rsidRDefault="002E4307">
      <w:r w:rsidRPr="002E4307">
        <w:rPr>
          <w:b/>
          <w:bCs/>
        </w:rPr>
        <w:t>En conclusion</w:t>
      </w:r>
      <w:r w:rsidRPr="002E4307">
        <w:t xml:space="preserve"> </w:t>
      </w:r>
      <w:r w:rsidRPr="002E4307">
        <w:rPr>
          <w:b/>
          <w:bCs/>
        </w:rPr>
        <w:t>: Le UR5 est un choix idéal</w:t>
      </w:r>
      <w:r w:rsidR="002D20CB">
        <w:rPr>
          <w:b/>
          <w:bCs/>
        </w:rPr>
        <w:t xml:space="preserve"> car il répond à nos besoins</w:t>
      </w:r>
      <w:r w:rsidRPr="002E4307">
        <w:rPr>
          <w:b/>
          <w:bCs/>
        </w:rPr>
        <w:t xml:space="preserve"> </w:t>
      </w:r>
      <w:r w:rsidR="00F8500F">
        <w:rPr>
          <w:b/>
          <w:bCs/>
        </w:rPr>
        <w:t xml:space="preserve">dans notre ligne d’assemblage </w:t>
      </w:r>
      <w:r w:rsidRPr="002E4307">
        <w:rPr>
          <w:b/>
          <w:bCs/>
        </w:rPr>
        <w:t>pour la manipulation de pièces légères (moins de 1 kg), avec un rayon atteignant 850 mm, suffisant pour couvrir la</w:t>
      </w:r>
      <w:r w:rsidR="00F8500F">
        <w:rPr>
          <w:b/>
          <w:bCs/>
        </w:rPr>
        <w:t xml:space="preserve"> (ou les)</w:t>
      </w:r>
      <w:r w:rsidRPr="002E4307">
        <w:rPr>
          <w:b/>
          <w:bCs/>
        </w:rPr>
        <w:t xml:space="preserve"> table</w:t>
      </w:r>
      <w:r w:rsidR="00F8500F">
        <w:rPr>
          <w:b/>
          <w:bCs/>
        </w:rPr>
        <w:t>(s)</w:t>
      </w:r>
      <w:r w:rsidRPr="002E4307">
        <w:rPr>
          <w:b/>
          <w:bCs/>
        </w:rPr>
        <w:t xml:space="preserve"> d’encollage et deux petites zones de stockage. Il reste moins coûteux et moins volumineux qu’un UR10e ou UR16e.</w:t>
      </w:r>
    </w:p>
    <w:p w14:paraId="54EA9AEA" w14:textId="77777777" w:rsidR="00792E1B" w:rsidRDefault="00792E1B"/>
    <w:p w14:paraId="6097A716" w14:textId="77777777" w:rsidR="00792E1B" w:rsidRDefault="00792E1B"/>
    <w:p w14:paraId="40285AF7" w14:textId="77777777" w:rsidR="00D5707D" w:rsidRDefault="00D5707D"/>
    <w:p w14:paraId="3D217ED3" w14:textId="77777777" w:rsidR="00792E1B" w:rsidRDefault="00792E1B"/>
    <w:p w14:paraId="5DCD1711" w14:textId="75A98E02" w:rsidR="00702FC1" w:rsidRDefault="00702FC1" w:rsidP="00702FC1">
      <w:pPr>
        <w:pStyle w:val="Heading2"/>
      </w:pPr>
      <w:bookmarkStart w:id="26" w:name="_Toc190095001"/>
      <w:r>
        <w:t>Limites et contraintes du UR5</w:t>
      </w:r>
      <w:bookmarkEnd w:id="26"/>
    </w:p>
    <w:p w14:paraId="67C852DD" w14:textId="77777777" w:rsidR="00702FC1" w:rsidRDefault="00702FC1" w:rsidP="00702FC1"/>
    <w:p w14:paraId="1FFAE07D" w14:textId="587B916E" w:rsidR="00702FC1" w:rsidRDefault="00702FC1" w:rsidP="00702FC1">
      <w:pPr>
        <w:pStyle w:val="ListParagraph"/>
        <w:numPr>
          <w:ilvl w:val="0"/>
          <w:numId w:val="5"/>
        </w:numPr>
      </w:pPr>
      <w:r>
        <w:t>Si notre ligne d’assemblage requiert un rayon d’action supérieur à 850 mm, ou si nous devons déplacer un objet ponctuellement plus lourd (au‐delà de 5 kg outillage inclus), le UR5 sera limité.</w:t>
      </w:r>
    </w:p>
    <w:p w14:paraId="7682D1CE" w14:textId="3A7F718C" w:rsidR="00702FC1" w:rsidRDefault="00702FC1" w:rsidP="00702FC1">
      <w:pPr>
        <w:pStyle w:val="ListParagraph"/>
        <w:numPr>
          <w:ilvl w:val="0"/>
          <w:numId w:val="5"/>
        </w:numPr>
      </w:pPr>
      <w:r>
        <w:t>Si la cadence est très élevée, nous devrons vérifier que le bras peut atteindre la vitesse nécessaire (mais pour des capots de téléphone c’est tout à fait faisable).</w:t>
      </w:r>
    </w:p>
    <w:p w14:paraId="50662E10" w14:textId="3940467C" w:rsidR="00792E1B" w:rsidRDefault="00702FC1" w:rsidP="00702FC1">
      <w:pPr>
        <w:pStyle w:val="ListParagraph"/>
        <w:numPr>
          <w:ilvl w:val="0"/>
          <w:numId w:val="5"/>
        </w:numPr>
      </w:pPr>
      <w:r>
        <w:t>L’ajout de la lecture RFID doit être géré (capteur + éventuel temps de lecture). Il faut s’assurer que le bras ne fasse pas trop d’arrêts prolongés (au risque d’impacter la cadence).</w:t>
      </w:r>
    </w:p>
    <w:p w14:paraId="184D75E8" w14:textId="77777777" w:rsidR="00792E1B" w:rsidRDefault="00792E1B"/>
    <w:p w14:paraId="1974576C" w14:textId="77777777" w:rsidR="00792E1B" w:rsidRDefault="00792E1B"/>
    <w:p w14:paraId="0A8E60B8" w14:textId="2DF9E4FA" w:rsidR="00792E1B" w:rsidRDefault="0059454D" w:rsidP="00F15873">
      <w:pPr>
        <w:pStyle w:val="Heading1"/>
      </w:pPr>
      <w:bookmarkStart w:id="27" w:name="_Toc190095002"/>
      <w:r>
        <w:t>Nouvelle ligne d’assemblage automatisée</w:t>
      </w:r>
      <w:bookmarkEnd w:id="27"/>
    </w:p>
    <w:p w14:paraId="25488AEA" w14:textId="77777777" w:rsidR="0059454D" w:rsidRDefault="0059454D"/>
    <w:p w14:paraId="6113BEEB" w14:textId="77777777" w:rsidR="0059454D" w:rsidRDefault="0059454D"/>
    <w:p w14:paraId="7BC79270" w14:textId="2A999DD5" w:rsidR="00792E1B" w:rsidRDefault="00F15873">
      <w:r>
        <w:rPr>
          <w:noProof/>
        </w:rPr>
        <w:lastRenderedPageBreak/>
        <w:drawing>
          <wp:inline distT="0" distB="0" distL="0" distR="0" wp14:anchorId="74AE9A84" wp14:editId="704494AE">
            <wp:extent cx="5760720" cy="4643120"/>
            <wp:effectExtent l="0" t="0" r="0" b="5080"/>
            <wp:docPr id="43326934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43120"/>
                    </a:xfrm>
                    <a:prstGeom prst="rect">
                      <a:avLst/>
                    </a:prstGeom>
                    <a:noFill/>
                    <a:ln>
                      <a:noFill/>
                    </a:ln>
                  </pic:spPr>
                </pic:pic>
              </a:graphicData>
            </a:graphic>
          </wp:inline>
        </w:drawing>
      </w:r>
    </w:p>
    <w:p w14:paraId="2902B3D1" w14:textId="77777777" w:rsidR="00792E1B" w:rsidRDefault="00792E1B"/>
    <w:p w14:paraId="3167C420" w14:textId="77777777" w:rsidR="00C9434A" w:rsidRDefault="00C9434A"/>
    <w:p w14:paraId="4A00093A" w14:textId="4DB3CA34" w:rsidR="00D57489" w:rsidRDefault="00D57489" w:rsidP="00D57489">
      <w:pPr>
        <w:pStyle w:val="Heading1"/>
      </w:pPr>
      <w:bookmarkStart w:id="28" w:name="_Toc190095003"/>
      <w:r>
        <w:t>Calcul de la quantité de colle par capot</w:t>
      </w:r>
      <w:bookmarkEnd w:id="28"/>
    </w:p>
    <w:p w14:paraId="7E6ECA96" w14:textId="654AD1C0" w:rsidR="00D57489" w:rsidRDefault="00D57489" w:rsidP="00D57489">
      <w:pPr>
        <w:pStyle w:val="Heading2"/>
      </w:pPr>
      <w:bookmarkStart w:id="29" w:name="_Toc190095004"/>
      <w:r>
        <w:t>Hypothèses géométriques</w:t>
      </w:r>
      <w:bookmarkEnd w:id="29"/>
    </w:p>
    <w:p w14:paraId="7B5ED87F" w14:textId="77777777" w:rsidR="00D57489" w:rsidRDefault="00D57489" w:rsidP="00D57489">
      <w:r>
        <w:t>Nous disposons d’un capot de 106 mm × 46 </w:t>
      </w:r>
      <w:proofErr w:type="spellStart"/>
      <w:r>
        <w:t>mm.</w:t>
      </w:r>
      <w:proofErr w:type="spellEnd"/>
    </w:p>
    <w:p w14:paraId="00A471A8" w14:textId="77777777" w:rsidR="00D57489" w:rsidRDefault="00D57489" w:rsidP="00D57489">
      <w:r>
        <w:t>Nous souhaitons déposer un cordon de colle sur le pourtour (contour fermé).</w:t>
      </w:r>
    </w:p>
    <w:p w14:paraId="3FA8F4B3" w14:textId="77777777" w:rsidR="00D57489" w:rsidRDefault="00D57489" w:rsidP="00D57489">
      <w:r>
        <w:t xml:space="preserve">Le diamètre intérieur de la buse est 1,6 mm, et nous </w:t>
      </w:r>
      <w:proofErr w:type="spellStart"/>
      <w:r>
        <w:t>règlons</w:t>
      </w:r>
      <w:proofErr w:type="spellEnd"/>
      <w:r>
        <w:t xml:space="preserve"> la hauteur d’extrusion à 0,2 </w:t>
      </w:r>
      <w:proofErr w:type="spellStart"/>
      <w:r>
        <w:t>mm.</w:t>
      </w:r>
      <w:proofErr w:type="spellEnd"/>
      <w:r>
        <w:t xml:space="preserve"> Nous supposons que la largeur effective du cordon ~ 1,6 mm et qu’il s’étale ~ 0,2 mm d’épaisseur moyenne.</w:t>
      </w:r>
    </w:p>
    <w:p w14:paraId="4FC0597C" w14:textId="7359A933" w:rsidR="00D57489" w:rsidRDefault="00D57489" w:rsidP="00D57489">
      <w:pPr>
        <w:pStyle w:val="Heading2"/>
      </w:pPr>
      <w:bookmarkStart w:id="30" w:name="_Toc190095005"/>
      <w:r>
        <w:t>Périmètre et section du cordon</w:t>
      </w:r>
      <w:bookmarkEnd w:id="30"/>
    </w:p>
    <w:p w14:paraId="2135C2EA" w14:textId="77777777" w:rsidR="00D57489" w:rsidRDefault="00D57489" w:rsidP="00D57489">
      <w:r>
        <w:t>Périmètre du capot (rectangulaire) :</w:t>
      </w:r>
    </w:p>
    <w:p w14:paraId="26834ED2" w14:textId="77777777" w:rsidR="00D57489" w:rsidRPr="00976CFA" w:rsidRDefault="00D57489" w:rsidP="00D57489">
      <w:pPr>
        <w:rPr>
          <w:rFonts w:eastAsiaTheme="minorEastAsia"/>
        </w:rPr>
      </w:pPr>
      <m:oMathPara>
        <m:oMath>
          <m:r>
            <w:rPr>
              <w:rFonts w:ascii="Cambria Math" w:hAnsi="Cambria Math"/>
            </w:rPr>
            <m:t>P=2×(106+46)=2×152=304mm</m:t>
          </m:r>
        </m:oMath>
      </m:oMathPara>
    </w:p>
    <w:p w14:paraId="16739087" w14:textId="77777777" w:rsidR="00D57489" w:rsidRDefault="00D57489" w:rsidP="00D57489">
      <w:pPr>
        <w:rPr>
          <w:rFonts w:eastAsiaTheme="minorEastAsia"/>
        </w:rPr>
      </w:pPr>
      <w:r>
        <w:t xml:space="preserve">Section transverse du cordon </w:t>
      </w:r>
      <m:oMath>
        <m:r>
          <w:rPr>
            <w:rFonts w:ascii="Cambria Math" w:hAnsi="Cambria Math"/>
          </w:rPr>
          <m:t>S</m:t>
        </m:r>
      </m:oMath>
      <w:r>
        <w:rPr>
          <w:rFonts w:eastAsiaTheme="minorEastAsia"/>
        </w:rPr>
        <w:t> :</w:t>
      </w:r>
    </w:p>
    <w:p w14:paraId="6A7C5465" w14:textId="77777777" w:rsidR="00D57489" w:rsidRPr="00976CFA" w:rsidRDefault="00D57489" w:rsidP="00D57489">
      <w:pPr>
        <w:rPr>
          <w:rFonts w:eastAsiaTheme="minorEastAsia"/>
        </w:rPr>
      </w:pPr>
      <m:oMathPara>
        <m:oMath>
          <m:r>
            <w:rPr>
              <w:rFonts w:ascii="Cambria Math" w:hAnsi="Cambria Math"/>
            </w:rPr>
            <m:t>S≈(largeur)×(épaisseur)=1.6mm×0.2mm=0.32mm2</m:t>
          </m:r>
        </m:oMath>
      </m:oMathPara>
    </w:p>
    <w:p w14:paraId="3EBEA03A" w14:textId="77777777" w:rsidR="00D57489" w:rsidRDefault="00D57489" w:rsidP="00D57489">
      <w:pPr>
        <w:rPr>
          <w:rFonts w:eastAsiaTheme="minorEastAsia"/>
        </w:rPr>
      </w:pPr>
    </w:p>
    <w:p w14:paraId="32159C60" w14:textId="2D0BBBE5" w:rsidR="00D57489" w:rsidRDefault="00D57489" w:rsidP="00D57489">
      <w:pPr>
        <w:pStyle w:val="Heading2"/>
      </w:pPr>
      <w:bookmarkStart w:id="31" w:name="_Toc190095006"/>
      <w:r w:rsidRPr="00976CFA">
        <w:lastRenderedPageBreak/>
        <w:t>Volume de colle par capot</w:t>
      </w:r>
      <w:bookmarkEnd w:id="31"/>
    </w:p>
    <w:p w14:paraId="021CD769" w14:textId="77777777" w:rsidR="00D57489" w:rsidRDefault="00D57489" w:rsidP="00D57489">
      <w:r w:rsidRPr="00976CFA">
        <w:t>En supposant un dépôt constant le long des 304 mm :</w:t>
      </w:r>
    </w:p>
    <w:p w14:paraId="27808407" w14:textId="77777777" w:rsidR="00D57489" w:rsidRDefault="00D57489" w:rsidP="00D57489">
      <m:oMathPara>
        <m:oMath>
          <m:r>
            <w:rPr>
              <w:rFonts w:ascii="Cambria Math" w:hAnsi="Cambria Math"/>
            </w:rPr>
            <m:t>Vcapot​=P×S=304mm×0.32mm2=97.28mm3≈0.097mL</m:t>
          </m:r>
        </m:oMath>
      </m:oMathPara>
    </w:p>
    <w:p w14:paraId="0855D2D2" w14:textId="77777777" w:rsidR="00D57489" w:rsidRDefault="00D57489" w:rsidP="00D57489">
      <w:r w:rsidRPr="00976CFA">
        <w:t>Environ 0,10 </w:t>
      </w:r>
      <w:proofErr w:type="spellStart"/>
      <w:r w:rsidRPr="00976CFA">
        <w:t>mL</w:t>
      </w:r>
      <w:proofErr w:type="spellEnd"/>
      <w:r w:rsidRPr="00976CFA">
        <w:t xml:space="preserve"> par capot.</w:t>
      </w:r>
    </w:p>
    <w:p w14:paraId="5F857756" w14:textId="4C84A3D2" w:rsidR="00D57489" w:rsidRDefault="00D57489" w:rsidP="00D57489">
      <w:pPr>
        <w:pStyle w:val="Heading2"/>
      </w:pPr>
      <w:bookmarkStart w:id="32" w:name="_Toc190095007"/>
      <w:r w:rsidRPr="00976CFA">
        <w:t>Volume pour 1000 capots</w:t>
      </w:r>
      <w:bookmarkEnd w:id="32"/>
    </w:p>
    <w:p w14:paraId="1E400F29" w14:textId="77777777" w:rsidR="00D57489" w:rsidRDefault="00D57489" w:rsidP="00D57489">
      <m:oMathPara>
        <m:oMath>
          <m:r>
            <w:rPr>
              <w:rFonts w:ascii="Cambria Math" w:hAnsi="Cambria Math"/>
            </w:rPr>
            <m:t>0.10mL×1000=100mL</m:t>
          </m:r>
        </m:oMath>
      </m:oMathPara>
    </w:p>
    <w:p w14:paraId="1A926779" w14:textId="77777777" w:rsidR="00D57489" w:rsidRDefault="00D57489" w:rsidP="00D57489">
      <w:r>
        <w:t>Nous pouvons</w:t>
      </w:r>
      <w:r w:rsidRPr="00976CFA">
        <w:t xml:space="preserve"> prévoir un peu de marge (fuites, purges…), donc un réservoir de ~120 </w:t>
      </w:r>
      <w:proofErr w:type="spellStart"/>
      <w:r w:rsidRPr="00976CFA">
        <w:t>mL</w:t>
      </w:r>
      <w:proofErr w:type="spellEnd"/>
      <w:r w:rsidRPr="00976CFA">
        <w:t xml:space="preserve"> par exemple.</w:t>
      </w:r>
    </w:p>
    <w:p w14:paraId="7D983CAF" w14:textId="77777777" w:rsidR="00D57489" w:rsidRDefault="00D57489" w:rsidP="00D57489"/>
    <w:p w14:paraId="545CFA76" w14:textId="233F4B76" w:rsidR="00D57489" w:rsidRDefault="00D57489" w:rsidP="00D57489">
      <w:pPr>
        <w:pStyle w:val="Heading1"/>
      </w:pPr>
      <w:bookmarkStart w:id="33" w:name="_Toc190095008"/>
      <w:r>
        <w:t>Dimension / capacité du réservoir</w:t>
      </w:r>
      <w:bookmarkEnd w:id="33"/>
    </w:p>
    <w:p w14:paraId="0E01687F" w14:textId="77777777" w:rsidR="00D57489" w:rsidRDefault="00D57489" w:rsidP="00D57489">
      <w:r>
        <w:t>De ces calculs, nous concluons :</w:t>
      </w:r>
    </w:p>
    <w:p w14:paraId="67128BA1" w14:textId="77777777" w:rsidR="00D57489" w:rsidRDefault="00D57489" w:rsidP="00D57489">
      <w:r>
        <w:t>Pour 1000 capots, il faudra environ ~100 </w:t>
      </w:r>
      <w:proofErr w:type="spellStart"/>
      <w:r>
        <w:t>mL</w:t>
      </w:r>
      <w:proofErr w:type="spellEnd"/>
      <w:r>
        <w:t xml:space="preserve"> de colle.</w:t>
      </w:r>
    </w:p>
    <w:p w14:paraId="4D8381DE" w14:textId="77777777" w:rsidR="00D57489" w:rsidRDefault="00D57489" w:rsidP="00D57489">
      <w:r>
        <w:t>Donc un réservoir &gt;= 100 </w:t>
      </w:r>
      <w:proofErr w:type="spellStart"/>
      <w:r>
        <w:t>mL</w:t>
      </w:r>
      <w:proofErr w:type="spellEnd"/>
      <w:r>
        <w:t xml:space="preserve"> (ou 120–150 </w:t>
      </w:r>
      <w:proofErr w:type="spellStart"/>
      <w:r>
        <w:t>mL</w:t>
      </w:r>
      <w:proofErr w:type="spellEnd"/>
      <w:r>
        <w:t xml:space="preserve"> pour avoir une réserve supplémentaire).</w:t>
      </w:r>
    </w:p>
    <w:p w14:paraId="491A0E72" w14:textId="77777777" w:rsidR="00D57489" w:rsidRDefault="00D57489" w:rsidP="00D57489">
      <w:r>
        <w:t>La seringue (10 </w:t>
      </w:r>
      <w:proofErr w:type="spellStart"/>
      <w:r>
        <w:t>mL</w:t>
      </w:r>
      <w:proofErr w:type="spellEnd"/>
      <w:r>
        <w:t>) sera réalimentée automatiquement grâce au réservoir (pompe, capteur de niveau).</w:t>
      </w:r>
    </w:p>
    <w:p w14:paraId="07A8FB5E" w14:textId="77777777" w:rsidR="00D57489" w:rsidRDefault="00D57489" w:rsidP="00D57489"/>
    <w:p w14:paraId="78BFF15A" w14:textId="415E9569" w:rsidR="00D57489" w:rsidRDefault="00000000" w:rsidP="00D57489">
      <m:oMathPara>
        <m:oMath>
          <m:f>
            <m:fPr>
              <m:ctrlPr>
                <w:rPr>
                  <w:rFonts w:ascii="Cambria Math" w:hAnsi="Cambria Math"/>
                  <w:i/>
                </w:rPr>
              </m:ctrlPr>
            </m:fPr>
            <m:num>
              <m:r>
                <w:rPr>
                  <w:rFonts w:ascii="Cambria Math" w:hAnsi="Cambria Math"/>
                </w:rPr>
                <m:t>10 mL</m:t>
              </m:r>
            </m:num>
            <m:den>
              <m:r>
                <w:rPr>
                  <w:rFonts w:ascii="Cambria Math" w:hAnsi="Cambria Math"/>
                </w:rPr>
                <m:t>0.10 mL /capot</m:t>
              </m:r>
            </m:den>
          </m:f>
          <m:r>
            <w:rPr>
              <w:rFonts w:ascii="Cambria Math" w:hAnsi="Cambria Math"/>
            </w:rPr>
            <m:t>=100 capots</m:t>
          </m:r>
        </m:oMath>
      </m:oMathPara>
    </w:p>
    <w:p w14:paraId="622A8660" w14:textId="0F7C21C5" w:rsidR="00A06DEA" w:rsidRDefault="002A7A30" w:rsidP="00D57489">
      <w:r w:rsidRPr="002A7A30">
        <w:t>Donc, après environ 100 capots, il faudra recharger enclencher l’approvisionnement automatique</w:t>
      </w:r>
      <w:r>
        <w:t xml:space="preserve"> </w:t>
      </w:r>
      <w:r w:rsidRPr="002A7A30">
        <w:t>pour poursuivre l’encollag</w:t>
      </w:r>
      <w:r>
        <w:t>e pour ne pas avoir d’arrêt de la ligne de production.</w:t>
      </w:r>
    </w:p>
    <w:p w14:paraId="7690233D" w14:textId="77777777" w:rsidR="00A06DEA" w:rsidRDefault="00A06DEA" w:rsidP="00D57489"/>
    <w:p w14:paraId="560258AD" w14:textId="77777777" w:rsidR="00A06DEA" w:rsidRDefault="00A06DEA" w:rsidP="00D57489"/>
    <w:p w14:paraId="769B1057" w14:textId="77777777" w:rsidR="00D57489" w:rsidRDefault="00D57489" w:rsidP="00D57489"/>
    <w:p w14:paraId="35CEC32E" w14:textId="77777777" w:rsidR="00D57489" w:rsidRDefault="00D57489" w:rsidP="00D57489"/>
    <w:p w14:paraId="58229300" w14:textId="77777777" w:rsidR="00D57489" w:rsidRPr="00774E85" w:rsidRDefault="00D57489" w:rsidP="00D57489">
      <w:pPr>
        <w:rPr>
          <w:rFonts w:eastAsiaTheme="minorEastAsia"/>
          <w:iCs/>
        </w:rPr>
      </w:pPr>
      <m:oMathPara>
        <m:oMath>
          <m:r>
            <w:rPr>
              <w:rFonts w:ascii="Cambria Math" w:hAnsi="Cambria Math"/>
            </w:rPr>
            <m:t>Régime forcé : Qs​(t)=QE​(1-e-t/τ)</m:t>
          </m:r>
        </m:oMath>
      </m:oMathPara>
    </w:p>
    <w:p w14:paraId="416E584B" w14:textId="77777777" w:rsidR="00D57489" w:rsidRPr="00774E85" w:rsidRDefault="00D57489" w:rsidP="00D57489">
      <w:pPr>
        <w:rPr>
          <w:rFonts w:eastAsiaTheme="minorEastAsia"/>
        </w:rPr>
      </w:pPr>
      <m:oMathPara>
        <m:oMath>
          <m:r>
            <w:rPr>
              <w:rFonts w:ascii="Cambria Math" w:hAnsi="Cambria Math"/>
            </w:rPr>
            <m:t>Régime libre : Qs​(t)=Qs​(T)e-(t-T)/τ​</m:t>
          </m:r>
        </m:oMath>
      </m:oMathPara>
    </w:p>
    <w:p w14:paraId="413E014C" w14:textId="77777777" w:rsidR="00D57489" w:rsidRDefault="00D57489" w:rsidP="00D57489">
      <w:pPr>
        <w:rPr>
          <w:rFonts w:eastAsiaTheme="minorEastAsia"/>
        </w:rPr>
      </w:pPr>
    </w:p>
    <w:p w14:paraId="02C4A877" w14:textId="77777777" w:rsidR="00D57489" w:rsidRPr="00774E85" w:rsidRDefault="00D57489" w:rsidP="00D57489">
      <w:r>
        <w:t>En régime forcé, le débit met environ 3 à 4</w:t>
      </w:r>
      <m:oMath>
        <m:r>
          <w:rPr>
            <w:rFonts w:ascii="Cambria Math" w:hAnsi="Cambria Math"/>
          </w:rPr>
          <m:t>τ</m:t>
        </m:r>
      </m:oMath>
      <w:r>
        <w:t xml:space="preserve"> pour se rapprocher de </w:t>
      </w:r>
      <m:oMath>
        <m:sSub>
          <m:sSubPr>
            <m:ctrlPr>
              <w:rPr>
                <w:rFonts w:ascii="Cambria Math" w:hAnsi="Cambria Math"/>
                <w:i/>
              </w:rPr>
            </m:ctrlPr>
          </m:sSubPr>
          <m:e>
            <m:r>
              <w:rPr>
                <w:rFonts w:ascii="Cambria Math" w:hAnsi="Cambria Math"/>
              </w:rPr>
              <m:t>Q</m:t>
            </m:r>
          </m:e>
          <m:sub>
            <m:r>
              <w:rPr>
                <w:rFonts w:ascii="Cambria Math" w:hAnsi="Cambria Math"/>
              </w:rPr>
              <m:t>E</m:t>
            </m:r>
          </m:sub>
        </m:sSub>
      </m:oMath>
    </w:p>
    <w:p w14:paraId="42FDA77E" w14:textId="77777777" w:rsidR="00792E1B" w:rsidRDefault="00792E1B"/>
    <w:p w14:paraId="2228437A" w14:textId="77777777" w:rsidR="00792E1B" w:rsidRDefault="00792E1B"/>
    <w:p w14:paraId="187FB9BD" w14:textId="77777777" w:rsidR="00792E1B" w:rsidRDefault="00792E1B"/>
    <w:p w14:paraId="20AEA8E3" w14:textId="77777777" w:rsidR="00792E1B" w:rsidRDefault="00792E1B"/>
    <w:p w14:paraId="5F323E90" w14:textId="77777777" w:rsidR="00792E1B" w:rsidRDefault="00792E1B"/>
    <w:p w14:paraId="2EECE221" w14:textId="77777777" w:rsidR="00792E1B" w:rsidRDefault="00792E1B"/>
    <w:p w14:paraId="008A855A" w14:textId="77777777" w:rsidR="00792E1B" w:rsidRDefault="00792E1B"/>
    <w:p w14:paraId="1988998A" w14:textId="77777777" w:rsidR="00DE31E0" w:rsidRDefault="00DE31E0"/>
    <w:p w14:paraId="779D47CE" w14:textId="77777777" w:rsidR="00DE31E0" w:rsidRDefault="00DE31E0"/>
    <w:p w14:paraId="7D6A9A1A" w14:textId="77777777" w:rsidR="00DE31E0" w:rsidRDefault="00DE31E0"/>
    <w:p w14:paraId="03447D4C" w14:textId="77777777" w:rsidR="00DE31E0" w:rsidRDefault="00DE31E0"/>
    <w:sectPr w:rsidR="00DE31E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4BA07" w14:textId="77777777" w:rsidR="00072DD5" w:rsidRDefault="00072DD5" w:rsidP="00643B16">
      <w:pPr>
        <w:spacing w:after="0" w:line="240" w:lineRule="auto"/>
      </w:pPr>
      <w:r>
        <w:separator/>
      </w:r>
    </w:p>
  </w:endnote>
  <w:endnote w:type="continuationSeparator" w:id="0">
    <w:p w14:paraId="5E5E894B" w14:textId="77777777" w:rsidR="00072DD5" w:rsidRDefault="00072DD5" w:rsidP="00643B16">
      <w:pPr>
        <w:spacing w:after="0" w:line="240" w:lineRule="auto"/>
      </w:pPr>
      <w:r>
        <w:continuationSeparator/>
      </w:r>
    </w:p>
  </w:endnote>
  <w:endnote w:id="1">
    <w:p w14:paraId="59A6F924" w14:textId="16C5121D" w:rsidR="00643B16" w:rsidRDefault="00643B16">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DLaM Display">
    <w:charset w:val="00"/>
    <w:family w:val="auto"/>
    <w:pitch w:val="variable"/>
    <w:sig w:usb0="8000206F" w:usb1="4200004A"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FB940" w14:textId="77777777" w:rsidR="00072DD5" w:rsidRDefault="00072DD5" w:rsidP="00643B16">
      <w:pPr>
        <w:spacing w:after="0" w:line="240" w:lineRule="auto"/>
      </w:pPr>
      <w:r>
        <w:separator/>
      </w:r>
    </w:p>
  </w:footnote>
  <w:footnote w:type="continuationSeparator" w:id="0">
    <w:p w14:paraId="0BC7F460" w14:textId="77777777" w:rsidR="00072DD5" w:rsidRDefault="00072DD5" w:rsidP="00643B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AA7320"/>
    <w:multiLevelType w:val="hybridMultilevel"/>
    <w:tmpl w:val="EFD6AD5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BE8705E"/>
    <w:multiLevelType w:val="hybridMultilevel"/>
    <w:tmpl w:val="15689262"/>
    <w:lvl w:ilvl="0" w:tplc="1F7C329C">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3806394"/>
    <w:multiLevelType w:val="hybridMultilevel"/>
    <w:tmpl w:val="C5ECA0B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3E4528D"/>
    <w:multiLevelType w:val="hybridMultilevel"/>
    <w:tmpl w:val="7A8A8C7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43A1F3C"/>
    <w:multiLevelType w:val="hybridMultilevel"/>
    <w:tmpl w:val="3B92DC7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AF674BD"/>
    <w:multiLevelType w:val="hybridMultilevel"/>
    <w:tmpl w:val="DAD0128C"/>
    <w:lvl w:ilvl="0" w:tplc="06649398">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402604931">
    <w:abstractNumId w:val="3"/>
  </w:num>
  <w:num w:numId="2" w16cid:durableId="2057241121">
    <w:abstractNumId w:val="2"/>
  </w:num>
  <w:num w:numId="3" w16cid:durableId="1298606318">
    <w:abstractNumId w:val="0"/>
  </w:num>
  <w:num w:numId="4" w16cid:durableId="30351843">
    <w:abstractNumId w:val="4"/>
  </w:num>
  <w:num w:numId="5" w16cid:durableId="1259018137">
    <w:abstractNumId w:val="5"/>
  </w:num>
  <w:num w:numId="6" w16cid:durableId="4949591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DED"/>
    <w:rsid w:val="00010B2C"/>
    <w:rsid w:val="00024A18"/>
    <w:rsid w:val="00065BB4"/>
    <w:rsid w:val="00072DD5"/>
    <w:rsid w:val="000D07C7"/>
    <w:rsid w:val="00154D21"/>
    <w:rsid w:val="001753FE"/>
    <w:rsid w:val="00230665"/>
    <w:rsid w:val="002627B1"/>
    <w:rsid w:val="00271C25"/>
    <w:rsid w:val="00275FC9"/>
    <w:rsid w:val="002A7A30"/>
    <w:rsid w:val="002B32F7"/>
    <w:rsid w:val="002C4AE4"/>
    <w:rsid w:val="002D20CB"/>
    <w:rsid w:val="002E4307"/>
    <w:rsid w:val="00337E08"/>
    <w:rsid w:val="00365175"/>
    <w:rsid w:val="00382942"/>
    <w:rsid w:val="00481F78"/>
    <w:rsid w:val="005234F1"/>
    <w:rsid w:val="00584B43"/>
    <w:rsid w:val="0059454D"/>
    <w:rsid w:val="005F553F"/>
    <w:rsid w:val="00603DC1"/>
    <w:rsid w:val="0062160A"/>
    <w:rsid w:val="00621F9A"/>
    <w:rsid w:val="00643B16"/>
    <w:rsid w:val="006720EC"/>
    <w:rsid w:val="00681E52"/>
    <w:rsid w:val="00701419"/>
    <w:rsid w:val="00702FC1"/>
    <w:rsid w:val="00706934"/>
    <w:rsid w:val="00726FEF"/>
    <w:rsid w:val="00745C35"/>
    <w:rsid w:val="00746DB8"/>
    <w:rsid w:val="00754B4F"/>
    <w:rsid w:val="00773848"/>
    <w:rsid w:val="00792E1B"/>
    <w:rsid w:val="007C4F34"/>
    <w:rsid w:val="007D19D7"/>
    <w:rsid w:val="007E1028"/>
    <w:rsid w:val="008365B2"/>
    <w:rsid w:val="008440DF"/>
    <w:rsid w:val="008466FA"/>
    <w:rsid w:val="008A2902"/>
    <w:rsid w:val="008C5720"/>
    <w:rsid w:val="008C6CFD"/>
    <w:rsid w:val="0094210E"/>
    <w:rsid w:val="00966DED"/>
    <w:rsid w:val="00972F68"/>
    <w:rsid w:val="00985FC5"/>
    <w:rsid w:val="00A06DEA"/>
    <w:rsid w:val="00A37537"/>
    <w:rsid w:val="00A5290D"/>
    <w:rsid w:val="00A731D6"/>
    <w:rsid w:val="00A7394F"/>
    <w:rsid w:val="00AD4F2C"/>
    <w:rsid w:val="00B23BD7"/>
    <w:rsid w:val="00B52EA1"/>
    <w:rsid w:val="00BC222B"/>
    <w:rsid w:val="00BD2A8D"/>
    <w:rsid w:val="00BF3F5B"/>
    <w:rsid w:val="00C121F3"/>
    <w:rsid w:val="00C156C4"/>
    <w:rsid w:val="00C405E3"/>
    <w:rsid w:val="00C41BC1"/>
    <w:rsid w:val="00C44D8F"/>
    <w:rsid w:val="00C46072"/>
    <w:rsid w:val="00C66E9D"/>
    <w:rsid w:val="00C70A72"/>
    <w:rsid w:val="00C8070E"/>
    <w:rsid w:val="00C9434A"/>
    <w:rsid w:val="00CB33F2"/>
    <w:rsid w:val="00CD7F87"/>
    <w:rsid w:val="00CE3F44"/>
    <w:rsid w:val="00CE52F2"/>
    <w:rsid w:val="00D454D4"/>
    <w:rsid w:val="00D548E4"/>
    <w:rsid w:val="00D556D1"/>
    <w:rsid w:val="00D5707D"/>
    <w:rsid w:val="00D57489"/>
    <w:rsid w:val="00D63CD2"/>
    <w:rsid w:val="00DC35C7"/>
    <w:rsid w:val="00DE31E0"/>
    <w:rsid w:val="00DF78EF"/>
    <w:rsid w:val="00E553F1"/>
    <w:rsid w:val="00E649D0"/>
    <w:rsid w:val="00EE0AE2"/>
    <w:rsid w:val="00EF0587"/>
    <w:rsid w:val="00EF601C"/>
    <w:rsid w:val="00F15873"/>
    <w:rsid w:val="00F3038E"/>
    <w:rsid w:val="00F3194B"/>
    <w:rsid w:val="00F3369F"/>
    <w:rsid w:val="00F4424A"/>
    <w:rsid w:val="00F76CE1"/>
    <w:rsid w:val="00F8500F"/>
    <w:rsid w:val="00FB0CC2"/>
    <w:rsid w:val="00FC3C4F"/>
    <w:rsid w:val="00FC7107"/>
    <w:rsid w:val="00FD1997"/>
    <w:rsid w:val="00FD68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0FB86"/>
  <w15:chartTrackingRefBased/>
  <w15:docId w15:val="{DFA8BB7E-EB75-4731-82D3-F6ABA8D4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8EF"/>
  </w:style>
  <w:style w:type="paragraph" w:styleId="Heading1">
    <w:name w:val="heading 1"/>
    <w:basedOn w:val="Normal"/>
    <w:next w:val="Normal"/>
    <w:link w:val="Heading1Char"/>
    <w:uiPriority w:val="9"/>
    <w:qFormat/>
    <w:rsid w:val="00FC3C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3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38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C4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3C4F"/>
    <w:pPr>
      <w:outlineLvl w:val="9"/>
    </w:pPr>
    <w:rPr>
      <w:kern w:val="0"/>
      <w:lang w:eastAsia="fr-FR"/>
      <w14:ligatures w14:val="none"/>
    </w:rPr>
  </w:style>
  <w:style w:type="paragraph" w:styleId="TOC1">
    <w:name w:val="toc 1"/>
    <w:basedOn w:val="Normal"/>
    <w:next w:val="Normal"/>
    <w:autoRedefine/>
    <w:uiPriority w:val="39"/>
    <w:unhideWhenUsed/>
    <w:rsid w:val="00FC3C4F"/>
    <w:pPr>
      <w:spacing w:after="100"/>
    </w:pPr>
  </w:style>
  <w:style w:type="character" w:styleId="Hyperlink">
    <w:name w:val="Hyperlink"/>
    <w:basedOn w:val="DefaultParagraphFont"/>
    <w:uiPriority w:val="99"/>
    <w:unhideWhenUsed/>
    <w:rsid w:val="00FC3C4F"/>
    <w:rPr>
      <w:color w:val="0563C1" w:themeColor="hyperlink"/>
      <w:u w:val="single"/>
    </w:rPr>
  </w:style>
  <w:style w:type="paragraph" w:styleId="ListParagraph">
    <w:name w:val="List Paragraph"/>
    <w:basedOn w:val="Normal"/>
    <w:uiPriority w:val="34"/>
    <w:qFormat/>
    <w:rsid w:val="00EF0587"/>
    <w:pPr>
      <w:ind w:left="720"/>
      <w:contextualSpacing/>
    </w:pPr>
  </w:style>
  <w:style w:type="character" w:customStyle="1" w:styleId="Heading2Char">
    <w:name w:val="Heading 2 Char"/>
    <w:basedOn w:val="DefaultParagraphFont"/>
    <w:link w:val="Heading2"/>
    <w:uiPriority w:val="9"/>
    <w:rsid w:val="007738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7384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D1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C44D8F"/>
    <w:pPr>
      <w:spacing w:after="100"/>
      <w:ind w:left="220"/>
    </w:pPr>
  </w:style>
  <w:style w:type="paragraph" w:styleId="TOC3">
    <w:name w:val="toc 3"/>
    <w:basedOn w:val="Normal"/>
    <w:next w:val="Normal"/>
    <w:autoRedefine/>
    <w:uiPriority w:val="39"/>
    <w:unhideWhenUsed/>
    <w:rsid w:val="00C44D8F"/>
    <w:pPr>
      <w:spacing w:after="100"/>
      <w:ind w:left="440"/>
    </w:pPr>
  </w:style>
  <w:style w:type="character" w:styleId="PlaceholderText">
    <w:name w:val="Placeholder Text"/>
    <w:basedOn w:val="DefaultParagraphFont"/>
    <w:uiPriority w:val="99"/>
    <w:semiHidden/>
    <w:rsid w:val="00A06DEA"/>
    <w:rPr>
      <w:color w:val="808080"/>
    </w:rPr>
  </w:style>
  <w:style w:type="paragraph" w:styleId="EndnoteText">
    <w:name w:val="endnote text"/>
    <w:basedOn w:val="Normal"/>
    <w:link w:val="EndnoteTextChar"/>
    <w:uiPriority w:val="99"/>
    <w:semiHidden/>
    <w:unhideWhenUsed/>
    <w:rsid w:val="00643B1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43B16"/>
    <w:rPr>
      <w:sz w:val="20"/>
      <w:szCs w:val="20"/>
    </w:rPr>
  </w:style>
  <w:style w:type="character" w:styleId="EndnoteReference">
    <w:name w:val="endnote reference"/>
    <w:basedOn w:val="DefaultParagraphFont"/>
    <w:uiPriority w:val="99"/>
    <w:semiHidden/>
    <w:unhideWhenUsed/>
    <w:rsid w:val="00643B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4422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gi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gi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gif"/><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4DA5236CA9C854F94415B9827EABFD1" ma:contentTypeVersion="4" ma:contentTypeDescription="Crée un document." ma:contentTypeScope="" ma:versionID="b8f97a2d85a1bf70b2758d9fabda1a93">
  <xsd:schema xmlns:xsd="http://www.w3.org/2001/XMLSchema" xmlns:xs="http://www.w3.org/2001/XMLSchema" xmlns:p="http://schemas.microsoft.com/office/2006/metadata/properties" xmlns:ns2="beee2e28-a851-4ac4-9c4a-8792f190b96c" targetNamespace="http://schemas.microsoft.com/office/2006/metadata/properties" ma:root="true" ma:fieldsID="e01ea425194608e077ddfa0a82591010" ns2:_="">
    <xsd:import namespace="beee2e28-a851-4ac4-9c4a-8792f190b96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ee2e28-a851-4ac4-9c4a-8792f190b9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40CCDE-07E6-4ACF-8EA5-F9911FA51C6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20113D1-DF1E-449C-B5B7-FACA9AA041C1}">
  <ds:schemaRefs>
    <ds:schemaRef ds:uri="http://schemas.openxmlformats.org/officeDocument/2006/bibliography"/>
  </ds:schemaRefs>
</ds:datastoreItem>
</file>

<file path=customXml/itemProps3.xml><?xml version="1.0" encoding="utf-8"?>
<ds:datastoreItem xmlns:ds="http://schemas.openxmlformats.org/officeDocument/2006/customXml" ds:itemID="{79C4FC81-70E0-4A52-AC3E-B1B3ED294A1F}">
  <ds:schemaRefs>
    <ds:schemaRef ds:uri="http://schemas.microsoft.com/sharepoint/v3/contenttype/forms"/>
  </ds:schemaRefs>
</ds:datastoreItem>
</file>

<file path=customXml/itemProps4.xml><?xml version="1.0" encoding="utf-8"?>
<ds:datastoreItem xmlns:ds="http://schemas.openxmlformats.org/officeDocument/2006/customXml" ds:itemID="{F59B1E4F-D383-4FD5-A3F6-D831A5AA5C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ee2e28-a851-4ac4-9c4a-8792f190b9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25</Pages>
  <Words>2767</Words>
  <Characters>15777</Characters>
  <Application>Microsoft Office Word</Application>
  <DocSecurity>0</DocSecurity>
  <Lines>131</Lines>
  <Paragraphs>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SEVILLA ARTHUR</dc:creator>
  <cp:keywords/>
  <dc:description/>
  <cp:lastModifiedBy>MAHMOUD CHARIF</cp:lastModifiedBy>
  <cp:revision>3</cp:revision>
  <dcterms:created xsi:type="dcterms:W3CDTF">2025-02-11T13:04:00Z</dcterms:created>
  <dcterms:modified xsi:type="dcterms:W3CDTF">2025-02-11T17:07:00Z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0x01010054DA5236CA9C854F94415B9827EABFD1</vt:lpwstr>
  </property>
</Properties>
</file>